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AE6A" w14:textId="28DE7CAD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An die Dienststellenleitung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ab/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Ort, Datum</w:t>
      </w:r>
    </w:p>
    <w:p w14:paraId="14A049D7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6C"/>
          <w:kern w:val="0"/>
          <w:sz w:val="20"/>
          <w:szCs w:val="20"/>
        </w:rPr>
      </w:pPr>
    </w:p>
    <w:p w14:paraId="35A0A525" w14:textId="22F562BC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6C"/>
          <w:kern w:val="0"/>
          <w:sz w:val="20"/>
          <w:szCs w:val="20"/>
        </w:rPr>
      </w:pPr>
      <w:r>
        <w:rPr>
          <w:rFonts w:ascii="FrutigerLTStd-BoldCn" w:hAnsi="FrutigerLTStd-BoldCn" w:cs="FrutigerLTStd-BoldCn"/>
          <w:b/>
          <w:bCs/>
          <w:color w:val="00006C"/>
          <w:kern w:val="0"/>
          <w:sz w:val="20"/>
          <w:szCs w:val="20"/>
        </w:rPr>
        <w:t>Zustimmung des Personalrats nach § 86 BPersVG zur Kündigung</w:t>
      </w:r>
      <w:r>
        <w:rPr>
          <w:rFonts w:ascii="FrutigerLTStd-BoldCn" w:hAnsi="FrutigerLTStd-BoldCn" w:cs="FrutigerLTStd-BoldCn"/>
          <w:b/>
          <w:bCs/>
          <w:color w:val="00006C"/>
          <w:kern w:val="0"/>
          <w:sz w:val="20"/>
          <w:szCs w:val="20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6C"/>
          <w:kern w:val="0"/>
          <w:sz w:val="20"/>
          <w:szCs w:val="20"/>
        </w:rPr>
        <w:t>von Herrn ... nach ...; Ihr Mitbestimmungsersuchen vom ...</w:t>
      </w:r>
    </w:p>
    <w:p w14:paraId="4854823C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6EEC51EF" w14:textId="3AD995CC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Sehr geehrte Frau … / </w:t>
      </w:r>
      <w:proofErr w:type="gramStart"/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Sehr</w:t>
      </w:r>
      <w:proofErr w:type="gramEnd"/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geehrter Herr ...,</w:t>
      </w:r>
    </w:p>
    <w:p w14:paraId="5B3E784D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597224DC" w14:textId="248799F9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am ... haben Sie das Anhörungsverfahren nach § 86 BPersVG zur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außerordentlichen Kündigung von Herrn ... eingeleitet. Nach eingehender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Beratung und Erörterung kann der Personalrat seine Zustimmung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nach § 86 BPersVG nicht erteilen.</w:t>
      </w:r>
    </w:p>
    <w:p w14:paraId="5ED46579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53B4A667" w14:textId="04AA3BEE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Sie beabsichtigen, Herrn ... wegen der Unterschlagung von 2 Briefmarken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im Wert von 2x 0,60 ct zu kündigen. Es ist zwar richtig,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dass der Diebstahl bzw. die Unterschlagung von geringwertigen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Sachen eine fristlose Kündigung rechtfertigen. Dennoch ist bei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fristlosen Kündigungen immer auch eine Interessenabwägung</w:t>
      </w:r>
    </w:p>
    <w:p w14:paraId="1A6EFB71" w14:textId="04FBD98B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durchzuführen. Abgewogen werden muss dabei Ihr Kündigungsinteresse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gegen das Weiterbeschäftigungsinteresse des Beschäftigten.</w:t>
      </w:r>
    </w:p>
    <w:p w14:paraId="2F33C37C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6ABC8705" w14:textId="70B7884E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Sie haben bei Ihrer Abwägung nicht zugunsten des Mitarbeiters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berücksichtigt, dass er bereits seit über 15 Jahren als treuer und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ehrlicher Mitarbeiter in der Dienststelle ist. Ferner blieb bei Ihrer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Entscheidung völlig unberücksichtigt, dass der Mitarbeiter sich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zwar die Briefmarken genommen hat, um private Briefe zu versenden.</w:t>
      </w:r>
    </w:p>
    <w:p w14:paraId="1533F273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4227FE24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Er hat aber einen Zettel im Briefmarkenfach hinterlassen, auf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dem er klargestellt hat, dass er sich die Briefmarken genommen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hat, aber schon am nächsten Tag für Ersatz sorgen werde. Dies hat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er nachweislich auch getan. </w:t>
      </w:r>
    </w:p>
    <w:p w14:paraId="2121AF56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490B8DEC" w14:textId="134D8CDD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Deswegen kann die Zustimmung zur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Kündigung nicht erteilt werden.</w:t>
      </w:r>
    </w:p>
    <w:p w14:paraId="35D2A1AF" w14:textId="77777777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</w:p>
    <w:p w14:paraId="5B506F60" w14:textId="245040CC" w:rsidR="001E5835" w:rsidRDefault="001E5835" w:rsidP="001E5835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6C"/>
          <w:kern w:val="0"/>
          <w:sz w:val="20"/>
          <w:szCs w:val="20"/>
        </w:rPr>
      </w:pPr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Mit freundlichen Grüßen</w:t>
      </w:r>
    </w:p>
    <w:p w14:paraId="0CA6AD02" w14:textId="37CD8B25" w:rsidR="00987567" w:rsidRDefault="001E5835" w:rsidP="001E5835">
      <w:r>
        <w:rPr>
          <w:rFonts w:ascii="FrutigerLTStd-Cn" w:hAnsi="FrutigerLTStd-Cn" w:cs="FrutigerLTStd-Cn"/>
          <w:color w:val="00006C"/>
          <w:kern w:val="0"/>
          <w:sz w:val="20"/>
          <w:szCs w:val="20"/>
        </w:rPr>
        <w:t>Unterschrift Personalratsvorsitzender</w:t>
      </w:r>
    </w:p>
    <w:sectPr w:rsidR="009875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835"/>
    <w:rsid w:val="001E5835"/>
    <w:rsid w:val="00987567"/>
    <w:rsid w:val="00F4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4408B"/>
  <w15:chartTrackingRefBased/>
  <w15:docId w15:val="{93337F29-57DB-4704-B03E-7CAD513D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8" ma:contentTypeDescription="Ein neues Dokument erstellen." ma:contentTypeScope="" ma:versionID="3e188bdc578f972c336e77c4d96323e4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56523d8b873b2219b7ed522b3fd85c68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bcdc34-3acf-42b1-abfa-b6ef944057a8}" ma:internalName="TaxCatchAll" ma:showField="CatchAllData" ma:web="f5f3c0c8-cb47-4a26-91a1-a44bb4539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f3c0c8-cb47-4a26-91a1-a44bb4539247" xsi:nil="true"/>
    <lcf76f155ced4ddcb4097134ff3c332f xmlns="bbb3f655-f267-4a84-b742-532fbc77d0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1E837F-FDBA-49A2-BC59-5C5CFD12236E}"/>
</file>

<file path=customXml/itemProps2.xml><?xml version="1.0" encoding="utf-8"?>
<ds:datastoreItem xmlns:ds="http://schemas.openxmlformats.org/officeDocument/2006/customXml" ds:itemID="{6F04B0EE-40FB-4A4A-8BF4-BEDB9D4CD8CE}"/>
</file>

<file path=customXml/itemProps3.xml><?xml version="1.0" encoding="utf-8"?>
<ds:datastoreItem xmlns:ds="http://schemas.openxmlformats.org/officeDocument/2006/customXml" ds:itemID="{B8782084-F594-41F1-9603-3F59E0ACA3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 - Anja Peters</dc:creator>
  <cp:keywords/>
  <dc:description/>
  <cp:lastModifiedBy>APe - Anja Peters</cp:lastModifiedBy>
  <cp:revision>1</cp:revision>
  <dcterms:created xsi:type="dcterms:W3CDTF">2024-02-07T12:47:00Z</dcterms:created>
  <dcterms:modified xsi:type="dcterms:W3CDTF">2024-02-07T12:52:00Z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0x010100E9C0657C80C9EB42A8AE8AF1E32C18B5</vt:lpwstr>
  </property>
</Properties>
</file>