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2B2E" w14:textId="77777777" w:rsidR="00F41308" w:rsidRDefault="00F41308" w:rsidP="00F41308">
      <w:r>
        <w:t>UBR-SA-10-2024-S.4</w:t>
      </w:r>
    </w:p>
    <w:p w14:paraId="3E9C420D" w14:textId="77777777" w:rsidR="00F41308" w:rsidRDefault="00F41308" w:rsidP="00F41308"/>
    <w:p w14:paraId="0B9ECB5C" w14:textId="77777777" w:rsidR="00F41308" w:rsidRPr="007A0A42" w:rsidRDefault="00F41308" w:rsidP="00F41308">
      <w:pPr>
        <w:rPr>
          <w:b/>
          <w:bCs/>
        </w:rPr>
      </w:pPr>
      <w:r w:rsidRPr="007A0A42">
        <w:rPr>
          <w:b/>
          <w:bCs/>
        </w:rPr>
        <w:t>Checkliste: Schritt für Schritt zur richtigen Vergleichsgruppe</w:t>
      </w:r>
    </w:p>
    <w:p w14:paraId="65EC4BB5" w14:textId="77777777" w:rsidR="00F41308" w:rsidRPr="007A0A42" w:rsidRDefault="00F41308" w:rsidP="00F41308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3"/>
      </w:tblGrid>
      <w:tr w:rsidR="00F41308" w:rsidRPr="007A0A42" w14:paraId="410E31E0" w14:textId="77777777" w:rsidTr="00BE21A5">
        <w:tc>
          <w:tcPr>
            <w:tcW w:w="7083" w:type="dxa"/>
          </w:tcPr>
          <w:p w14:paraId="35213CF1" w14:textId="77777777" w:rsidR="00F41308" w:rsidRPr="007A0A42" w:rsidRDefault="00F41308" w:rsidP="00BE21A5">
            <w:pPr>
              <w:rPr>
                <w:b/>
                <w:bCs/>
              </w:rPr>
            </w:pPr>
            <w:r w:rsidRPr="007A0A42">
              <w:rPr>
                <w:b/>
                <w:bCs/>
              </w:rPr>
              <w:t>Einzelschritte</w:t>
            </w:r>
          </w:p>
        </w:tc>
        <w:tc>
          <w:tcPr>
            <w:tcW w:w="1973" w:type="dxa"/>
          </w:tcPr>
          <w:p w14:paraId="572BA963" w14:textId="77777777" w:rsidR="00F41308" w:rsidRPr="007A0A42" w:rsidRDefault="00F41308" w:rsidP="00BE21A5">
            <w:pPr>
              <w:rPr>
                <w:b/>
                <w:bCs/>
              </w:rPr>
            </w:pPr>
            <w:r w:rsidRPr="007A0A42">
              <w:rPr>
                <w:b/>
                <w:bCs/>
              </w:rPr>
              <w:t>erledigt</w:t>
            </w:r>
          </w:p>
        </w:tc>
      </w:tr>
      <w:tr w:rsidR="00F41308" w14:paraId="6928224B" w14:textId="77777777" w:rsidTr="00BE21A5">
        <w:tc>
          <w:tcPr>
            <w:tcW w:w="7083" w:type="dxa"/>
          </w:tcPr>
          <w:p w14:paraId="589C4254" w14:textId="77777777" w:rsidR="00F41308" w:rsidRDefault="00F41308" w:rsidP="00BE21A5">
            <w:pPr>
              <w:pStyle w:val="Listenabsatz"/>
              <w:numPr>
                <w:ilvl w:val="0"/>
                <w:numId w:val="1"/>
              </w:numPr>
            </w:pPr>
            <w:r>
              <w:t>Schritt: Verfahren zum Festlegen von Vergleichsgruppen ist in einer Betriebsvereinbarung geregelt.</w:t>
            </w:r>
          </w:p>
        </w:tc>
        <w:tc>
          <w:tcPr>
            <w:tcW w:w="1973" w:type="dxa"/>
          </w:tcPr>
          <w:p w14:paraId="7DA97631" w14:textId="77777777" w:rsidR="00F41308" w:rsidRDefault="00F41308" w:rsidP="00BE21A5"/>
        </w:tc>
      </w:tr>
      <w:tr w:rsidR="00F41308" w14:paraId="7993AC4A" w14:textId="77777777" w:rsidTr="00BE21A5">
        <w:tc>
          <w:tcPr>
            <w:tcW w:w="7083" w:type="dxa"/>
          </w:tcPr>
          <w:p w14:paraId="43B8980C" w14:textId="77777777" w:rsidR="00F41308" w:rsidRDefault="00F41308" w:rsidP="00BE21A5">
            <w:pPr>
              <w:pStyle w:val="Listenabsatz"/>
              <w:numPr>
                <w:ilvl w:val="0"/>
                <w:numId w:val="1"/>
              </w:numPr>
            </w:pPr>
            <w:r>
              <w:t>Schritt: Einigen Sie sich mit Ihrem Arbeitgeber auf die Kriterien für die Vergleichsgruppen. Diese müssen im Wesentlichen gleich qualifizierte Tätigkeiten ausüben und gleich qualifiziert sein wie das jeweilige Betriebsratsmitglied.</w:t>
            </w:r>
          </w:p>
        </w:tc>
        <w:tc>
          <w:tcPr>
            <w:tcW w:w="1973" w:type="dxa"/>
          </w:tcPr>
          <w:p w14:paraId="1BADE76B" w14:textId="77777777" w:rsidR="00F41308" w:rsidRDefault="00F41308" w:rsidP="00BE21A5"/>
        </w:tc>
      </w:tr>
      <w:tr w:rsidR="00F41308" w14:paraId="04D4B5BA" w14:textId="77777777" w:rsidTr="00BE21A5">
        <w:tc>
          <w:tcPr>
            <w:tcW w:w="7083" w:type="dxa"/>
          </w:tcPr>
          <w:p w14:paraId="31458A78" w14:textId="77777777" w:rsidR="00F41308" w:rsidRDefault="00F41308" w:rsidP="00BE21A5">
            <w:pPr>
              <w:pStyle w:val="Listenabsatz"/>
              <w:numPr>
                <w:ilvl w:val="0"/>
                <w:numId w:val="1"/>
              </w:numPr>
            </w:pPr>
            <w:r>
              <w:t>Schritt: Bestimmen Sie die Vergleichsgruppe neu, wenn eine Kollegin bzw. ein Kollege aus dem Betriebsrat beruflich auf- oder absteigt.</w:t>
            </w:r>
          </w:p>
        </w:tc>
        <w:tc>
          <w:tcPr>
            <w:tcW w:w="1973" w:type="dxa"/>
          </w:tcPr>
          <w:p w14:paraId="53DDF389" w14:textId="77777777" w:rsidR="00F41308" w:rsidRDefault="00F41308" w:rsidP="00BE21A5"/>
        </w:tc>
      </w:tr>
    </w:tbl>
    <w:p w14:paraId="6F4C43B6" w14:textId="77777777" w:rsidR="00F41308" w:rsidRDefault="00F41308" w:rsidP="00F41308"/>
    <w:p w14:paraId="5BCE7E39" w14:textId="77777777" w:rsidR="00F41308" w:rsidRDefault="00F41308" w:rsidP="00F41308">
      <w:r>
        <w:t>Können Sie alle Schritte als „erledigt“ abhaken, haben Sie das Wichtigste bedacht.</w:t>
      </w:r>
    </w:p>
    <w:p w14:paraId="6552EB44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72E"/>
    <w:multiLevelType w:val="hybridMultilevel"/>
    <w:tmpl w:val="191241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8"/>
    <w:rsid w:val="00153551"/>
    <w:rsid w:val="00664AAB"/>
    <w:rsid w:val="008C4308"/>
    <w:rsid w:val="0094513C"/>
    <w:rsid w:val="009B394D"/>
    <w:rsid w:val="00EA4C1B"/>
    <w:rsid w:val="00F41308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61CFCC"/>
  <w15:chartTrackingRefBased/>
  <w15:docId w15:val="{6994446A-A5E5-CA49-B725-12F6DF6B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308"/>
  </w:style>
  <w:style w:type="paragraph" w:styleId="berschrift1">
    <w:name w:val="heading 1"/>
    <w:basedOn w:val="Standard"/>
    <w:next w:val="Standard"/>
    <w:link w:val="berschrift1Zchn"/>
    <w:uiPriority w:val="9"/>
    <w:qFormat/>
    <w:rsid w:val="00F4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13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13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13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13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13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13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13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F413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13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13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130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4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FA391-9BC7-4714-9549-58D29E4CCA06}"/>
</file>

<file path=customXml/itemProps2.xml><?xml version="1.0" encoding="utf-8"?>
<ds:datastoreItem xmlns:ds="http://schemas.openxmlformats.org/officeDocument/2006/customXml" ds:itemID="{755CD3FE-4AE4-45A5-B0CE-F9CED5A7C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577</Characters>
  <Application>Microsoft Office Word</Application>
  <DocSecurity>0</DocSecurity>
  <Lines>13</Lines>
  <Paragraphs>3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Sybille Kalinka</cp:lastModifiedBy>
  <cp:revision>2</cp:revision>
  <dcterms:created xsi:type="dcterms:W3CDTF">2024-09-10T16:25:00Z</dcterms:created>
  <dcterms:modified xsi:type="dcterms:W3CDTF">2024-09-10T16:25:00Z</dcterms:modified>
</cp:coreProperties>
</file>