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Layout w:type="fixed"/>
        <w:tblLook w:val="04A0" w:firstRow="1" w:lastRow="0" w:firstColumn="1" w:lastColumn="0" w:noHBand="0" w:noVBand="1"/>
      </w:tblPr>
      <w:tblGrid>
        <w:gridCol w:w="1355"/>
        <w:gridCol w:w="1305"/>
        <w:gridCol w:w="6204"/>
      </w:tblGrid>
      <w:tr w:rsidR="008D2040" w:rsidRPr="00633A22" w14:paraId="2948F2FE" w14:textId="77777777" w:rsidTr="00633A22">
        <w:tc>
          <w:tcPr>
            <w:tcW w:w="8864" w:type="dxa"/>
            <w:gridSpan w:val="3"/>
          </w:tcPr>
          <w:p w14:paraId="2AFF9020" w14:textId="35A56866"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 xml:space="preserve">Übersicht: </w:t>
            </w:r>
            <w:r w:rsidR="00633A22">
              <w:rPr>
                <w:rFonts w:ascii="Calibri" w:hAnsi="Calibri" w:cs="Calibri"/>
                <w:b/>
                <w:bCs/>
                <w:sz w:val="18"/>
                <w:szCs w:val="18"/>
              </w:rPr>
              <w:t>Gesundheitsimpulse mit Beispielen für das 1. Halbjahr 2025</w:t>
            </w:r>
          </w:p>
        </w:tc>
      </w:tr>
      <w:tr w:rsidR="00633A22" w:rsidRPr="00633A22" w14:paraId="674BD2AC" w14:textId="77777777" w:rsidTr="00633A22">
        <w:tc>
          <w:tcPr>
            <w:tcW w:w="1355" w:type="dxa"/>
          </w:tcPr>
          <w:p w14:paraId="6E9ECC2B" w14:textId="3D5036DF"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Datum</w:t>
            </w:r>
          </w:p>
        </w:tc>
        <w:tc>
          <w:tcPr>
            <w:tcW w:w="1305" w:type="dxa"/>
          </w:tcPr>
          <w:p w14:paraId="5D0B7BEA" w14:textId="77777777"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Aktionstag</w:t>
            </w:r>
          </w:p>
        </w:tc>
        <w:tc>
          <w:tcPr>
            <w:tcW w:w="6204" w:type="dxa"/>
          </w:tcPr>
          <w:p w14:paraId="1C9DA83C" w14:textId="77777777"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Beispielmöglichkeiten</w:t>
            </w:r>
          </w:p>
        </w:tc>
      </w:tr>
      <w:tr w:rsidR="008D2040" w:rsidRPr="00633A22" w14:paraId="7889EBC4" w14:textId="77777777" w:rsidTr="00633A22">
        <w:tc>
          <w:tcPr>
            <w:tcW w:w="8864" w:type="dxa"/>
            <w:gridSpan w:val="3"/>
          </w:tcPr>
          <w:p w14:paraId="62DDF842" w14:textId="673B1E4E"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Februar</w:t>
            </w:r>
            <w:r w:rsidR="0083286E">
              <w:rPr>
                <w:rFonts w:ascii="Calibri" w:hAnsi="Calibri" w:cs="Calibri"/>
                <w:b/>
                <w:bCs/>
                <w:sz w:val="18"/>
                <w:szCs w:val="18"/>
              </w:rPr>
              <w:t xml:space="preserve"> 2025</w:t>
            </w:r>
          </w:p>
        </w:tc>
      </w:tr>
      <w:tr w:rsidR="00633A22" w:rsidRPr="00633A22" w14:paraId="3CDFDE55" w14:textId="77777777" w:rsidTr="00633A22">
        <w:tc>
          <w:tcPr>
            <w:tcW w:w="1355" w:type="dxa"/>
          </w:tcPr>
          <w:p w14:paraId="5E26BEB4" w14:textId="530B5AC5"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4.2.2025</w:t>
            </w:r>
          </w:p>
        </w:tc>
        <w:tc>
          <w:tcPr>
            <w:tcW w:w="1305" w:type="dxa"/>
          </w:tcPr>
          <w:p w14:paraId="0F6EED04" w14:textId="77777777"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Weltkrebstag</w:t>
            </w:r>
          </w:p>
        </w:tc>
        <w:tc>
          <w:tcPr>
            <w:tcW w:w="6204" w:type="dxa"/>
          </w:tcPr>
          <w:p w14:paraId="787D14FD" w14:textId="401A2A8E" w:rsidR="00633A22" w:rsidRPr="00633A22" w:rsidRDefault="008D2040" w:rsidP="00633A22">
            <w:pPr>
              <w:spacing w:after="0"/>
              <w:rPr>
                <w:rFonts w:ascii="Calibri" w:hAnsi="Calibri" w:cs="Calibri"/>
                <w:sz w:val="18"/>
                <w:szCs w:val="18"/>
              </w:rPr>
            </w:pPr>
            <w:r w:rsidRPr="00633A22">
              <w:rPr>
                <w:rFonts w:ascii="Calibri" w:hAnsi="Calibri" w:cs="Calibri"/>
                <w:sz w:val="18"/>
                <w:szCs w:val="18"/>
              </w:rPr>
              <w:t>Verteilen Sie an Kollegen und Kolleginnen die empfohlenen Check-ups zu</w:t>
            </w:r>
            <w:r w:rsidR="003877C5">
              <w:rPr>
                <w:rFonts w:ascii="Calibri" w:hAnsi="Calibri" w:cs="Calibri"/>
                <w:sz w:val="18"/>
                <w:szCs w:val="18"/>
              </w:rPr>
              <w:t>r</w:t>
            </w:r>
            <w:r w:rsidRPr="00633A22">
              <w:rPr>
                <w:rFonts w:ascii="Calibri" w:hAnsi="Calibri" w:cs="Calibri"/>
                <w:sz w:val="18"/>
                <w:szCs w:val="18"/>
              </w:rPr>
              <w:t xml:space="preserve"> Krebsfrüherkennung. Eine Übersicht finden Sie hier: </w:t>
            </w:r>
            <w:hyperlink r:id="rId4" w:tgtFrame="_blank" w:history="1">
              <w:r w:rsidRPr="00633A22">
                <w:rPr>
                  <w:rStyle w:val="Hyperlink"/>
                  <w:rFonts w:ascii="Calibri" w:hAnsi="Calibri" w:cs="Calibri"/>
                  <w:sz w:val="18"/>
                  <w:szCs w:val="18"/>
                </w:rPr>
                <w:t>https://kurzlinks.de/fktv</w:t>
              </w:r>
            </w:hyperlink>
            <w:r w:rsidRPr="00633A22">
              <w:rPr>
                <w:rFonts w:ascii="Calibri" w:hAnsi="Calibri" w:cs="Calibri"/>
                <w:sz w:val="18"/>
                <w:szCs w:val="18"/>
              </w:rPr>
              <w:t xml:space="preserve">  </w:t>
            </w:r>
          </w:p>
          <w:p w14:paraId="67F2C950" w14:textId="77777777" w:rsidR="00633A22" w:rsidRDefault="008D2040" w:rsidP="00633A22">
            <w:pPr>
              <w:spacing w:after="0"/>
              <w:rPr>
                <w:rFonts w:ascii="Calibri" w:hAnsi="Calibri" w:cs="Calibri"/>
                <w:b/>
                <w:bCs/>
                <w:sz w:val="18"/>
                <w:szCs w:val="18"/>
              </w:rPr>
            </w:pPr>
            <w:r w:rsidRPr="00633A22">
              <w:rPr>
                <w:rFonts w:ascii="Calibri" w:hAnsi="Calibri" w:cs="Calibri"/>
                <w:b/>
                <w:bCs/>
                <w:sz w:val="18"/>
                <w:szCs w:val="18"/>
              </w:rPr>
              <w:t>Beispiel</w:t>
            </w:r>
            <w:r w:rsidR="00633A22" w:rsidRPr="00633A22">
              <w:rPr>
                <w:rFonts w:ascii="Calibri" w:hAnsi="Calibri" w:cs="Calibri"/>
                <w:b/>
                <w:bCs/>
                <w:sz w:val="18"/>
                <w:szCs w:val="18"/>
              </w:rPr>
              <w:t>impuls:</w:t>
            </w:r>
            <w:r w:rsidR="00633A22">
              <w:rPr>
                <w:rFonts w:ascii="Calibri" w:hAnsi="Calibri" w:cs="Calibri"/>
                <w:b/>
                <w:bCs/>
                <w:sz w:val="18"/>
                <w:szCs w:val="18"/>
              </w:rPr>
              <w:t xml:space="preserve"> </w:t>
            </w:r>
          </w:p>
          <w:p w14:paraId="2D875BF7" w14:textId="78274503" w:rsidR="008D2040" w:rsidRPr="003877C5" w:rsidRDefault="008D2040" w:rsidP="00633A22">
            <w:pPr>
              <w:spacing w:after="0"/>
              <w:rPr>
                <w:rFonts w:ascii="Calibri" w:hAnsi="Calibri" w:cs="Calibri"/>
                <w:sz w:val="18"/>
                <w:szCs w:val="18"/>
              </w:rPr>
            </w:pPr>
            <w:r w:rsidRPr="00633A22">
              <w:rPr>
                <w:rFonts w:ascii="Calibri" w:hAnsi="Calibri" w:cs="Calibri"/>
                <w:sz w:val="18"/>
                <w:szCs w:val="18"/>
              </w:rPr>
              <w:t xml:space="preserve">Wann </w:t>
            </w:r>
            <w:r w:rsidR="003877C5">
              <w:rPr>
                <w:rFonts w:ascii="Calibri" w:hAnsi="Calibri" w:cs="Calibri"/>
                <w:sz w:val="18"/>
                <w:szCs w:val="18"/>
              </w:rPr>
              <w:t>wart ihr</w:t>
            </w:r>
            <w:r w:rsidRPr="00633A22">
              <w:rPr>
                <w:rFonts w:ascii="Calibri" w:hAnsi="Calibri" w:cs="Calibri"/>
                <w:sz w:val="18"/>
                <w:szCs w:val="18"/>
              </w:rPr>
              <w:t xml:space="preserve"> das letzte Mal bei einer Vorsorgeuntersuchung? Liebe Kollegen, ab 35 Jahre</w:t>
            </w:r>
            <w:r w:rsidR="003877C5">
              <w:rPr>
                <w:rFonts w:ascii="Calibri" w:hAnsi="Calibri" w:cs="Calibri"/>
                <w:sz w:val="18"/>
                <w:szCs w:val="18"/>
              </w:rPr>
              <w:t>n</w:t>
            </w:r>
            <w:r w:rsidRPr="00633A22">
              <w:rPr>
                <w:rFonts w:ascii="Calibri" w:hAnsi="Calibri" w:cs="Calibri"/>
                <w:sz w:val="18"/>
                <w:szCs w:val="18"/>
              </w:rPr>
              <w:t xml:space="preserve"> könnt </w:t>
            </w:r>
            <w:r w:rsidR="003877C5">
              <w:rPr>
                <w:rFonts w:ascii="Calibri" w:hAnsi="Calibri" w:cs="Calibri"/>
                <w:sz w:val="18"/>
                <w:szCs w:val="18"/>
              </w:rPr>
              <w:t>ih</w:t>
            </w:r>
            <w:r w:rsidRPr="00633A22">
              <w:rPr>
                <w:rFonts w:ascii="Calibri" w:hAnsi="Calibri" w:cs="Calibri"/>
                <w:sz w:val="18"/>
                <w:szCs w:val="18"/>
              </w:rPr>
              <w:t xml:space="preserve">r alle </w:t>
            </w:r>
            <w:r w:rsidR="003877C5">
              <w:rPr>
                <w:rFonts w:ascii="Calibri" w:hAnsi="Calibri" w:cs="Calibri"/>
                <w:sz w:val="18"/>
                <w:szCs w:val="18"/>
              </w:rPr>
              <w:t>2</w:t>
            </w:r>
            <w:r w:rsidRPr="00633A22">
              <w:rPr>
                <w:rFonts w:ascii="Calibri" w:hAnsi="Calibri" w:cs="Calibri"/>
                <w:sz w:val="18"/>
                <w:szCs w:val="18"/>
              </w:rPr>
              <w:t xml:space="preserve"> Jahre zum Hautkrebsscreen</w:t>
            </w:r>
            <w:r w:rsidR="003877C5">
              <w:rPr>
                <w:rFonts w:ascii="Calibri" w:hAnsi="Calibri" w:cs="Calibri"/>
                <w:sz w:val="18"/>
                <w:szCs w:val="18"/>
              </w:rPr>
              <w:t>ing</w:t>
            </w:r>
            <w:r w:rsidRPr="00633A22">
              <w:rPr>
                <w:rFonts w:ascii="Calibri" w:hAnsi="Calibri" w:cs="Calibri"/>
                <w:sz w:val="18"/>
                <w:szCs w:val="18"/>
              </w:rPr>
              <w:t>, ab 45 Jahren jährlich zu</w:t>
            </w:r>
            <w:r w:rsidR="003877C5">
              <w:rPr>
                <w:rFonts w:ascii="Calibri" w:hAnsi="Calibri" w:cs="Calibri"/>
                <w:sz w:val="18"/>
                <w:szCs w:val="18"/>
              </w:rPr>
              <w:t>r</w:t>
            </w:r>
            <w:r w:rsidRPr="00633A22">
              <w:rPr>
                <w:rFonts w:ascii="Calibri" w:hAnsi="Calibri" w:cs="Calibri"/>
                <w:sz w:val="18"/>
                <w:szCs w:val="18"/>
              </w:rPr>
              <w:t xml:space="preserve"> Prostatavorsorge, ab 50 Jahren zur Darmkrebsfrüherkennung gehen. Sprecht mit </w:t>
            </w:r>
            <w:r w:rsidR="003877C5">
              <w:rPr>
                <w:rFonts w:ascii="Calibri" w:hAnsi="Calibri" w:cs="Calibri"/>
                <w:sz w:val="18"/>
                <w:szCs w:val="18"/>
              </w:rPr>
              <w:t>e</w:t>
            </w:r>
            <w:r w:rsidRPr="00633A22">
              <w:rPr>
                <w:rFonts w:ascii="Calibri" w:hAnsi="Calibri" w:cs="Calibri"/>
                <w:sz w:val="18"/>
                <w:szCs w:val="18"/>
              </w:rPr>
              <w:t>urem Hausarzt darüber!</w:t>
            </w:r>
          </w:p>
        </w:tc>
      </w:tr>
      <w:tr w:rsidR="008D2040" w:rsidRPr="00633A22" w14:paraId="75F87E47" w14:textId="77777777" w:rsidTr="00633A22">
        <w:tc>
          <w:tcPr>
            <w:tcW w:w="8864" w:type="dxa"/>
            <w:gridSpan w:val="3"/>
          </w:tcPr>
          <w:p w14:paraId="73614748" w14:textId="51006026"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März</w:t>
            </w:r>
            <w:r w:rsidR="0083286E">
              <w:rPr>
                <w:rFonts w:ascii="Calibri" w:hAnsi="Calibri" w:cs="Calibri"/>
                <w:b/>
                <w:bCs/>
                <w:sz w:val="18"/>
                <w:szCs w:val="18"/>
              </w:rPr>
              <w:t xml:space="preserve"> 2025</w:t>
            </w:r>
          </w:p>
        </w:tc>
      </w:tr>
      <w:tr w:rsidR="00633A22" w:rsidRPr="00633A22" w14:paraId="35F4B2EE" w14:textId="77777777" w:rsidTr="00633A22">
        <w:tc>
          <w:tcPr>
            <w:tcW w:w="1355" w:type="dxa"/>
          </w:tcPr>
          <w:p w14:paraId="27AAA676" w14:textId="2935D1D3"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15.3.202</w:t>
            </w:r>
            <w:r w:rsidR="0064496E">
              <w:rPr>
                <w:rFonts w:ascii="Calibri" w:hAnsi="Calibri" w:cs="Calibri"/>
                <w:sz w:val="18"/>
                <w:szCs w:val="18"/>
              </w:rPr>
              <w:t>5</w:t>
            </w:r>
          </w:p>
        </w:tc>
        <w:tc>
          <w:tcPr>
            <w:tcW w:w="1305" w:type="dxa"/>
          </w:tcPr>
          <w:p w14:paraId="58C0C180" w14:textId="77777777"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Tag der Rückengesundheit</w:t>
            </w:r>
          </w:p>
        </w:tc>
        <w:tc>
          <w:tcPr>
            <w:tcW w:w="6204" w:type="dxa"/>
          </w:tcPr>
          <w:p w14:paraId="1112883C" w14:textId="760F6D25" w:rsidR="008D2040" w:rsidRPr="00633A22" w:rsidRDefault="00633A22" w:rsidP="00633A22">
            <w:pPr>
              <w:spacing w:after="0"/>
              <w:rPr>
                <w:rFonts w:ascii="Calibri" w:hAnsi="Calibri" w:cs="Calibri"/>
                <w:sz w:val="18"/>
                <w:szCs w:val="18"/>
              </w:rPr>
            </w:pPr>
            <w:r w:rsidRPr="00633A22">
              <w:rPr>
                <w:rFonts w:ascii="Calibri" w:hAnsi="Calibri" w:cs="Calibri"/>
                <w:sz w:val="18"/>
                <w:szCs w:val="18"/>
              </w:rPr>
              <w:t xml:space="preserve">Laden Sie Ihre Kolleginnen und Kollegen in dieser Woche zu einer aktiven Mittagspause ein, in der Sie einen </w:t>
            </w:r>
            <w:r w:rsidR="003877C5">
              <w:rPr>
                <w:rFonts w:ascii="Calibri" w:hAnsi="Calibri" w:cs="Calibri"/>
                <w:sz w:val="18"/>
                <w:szCs w:val="18"/>
              </w:rPr>
              <w:t xml:space="preserve">15-minütigen </w:t>
            </w:r>
            <w:r w:rsidRPr="00633A22">
              <w:rPr>
                <w:rFonts w:ascii="Calibri" w:hAnsi="Calibri" w:cs="Calibri"/>
                <w:sz w:val="18"/>
                <w:szCs w:val="18"/>
              </w:rPr>
              <w:t>Spaziergang anbieten. So kommen auch unterschiedliche Kollegen zusammen und lernen Sie kenne</w:t>
            </w:r>
            <w:r>
              <w:rPr>
                <w:rFonts w:ascii="Calibri" w:hAnsi="Calibri" w:cs="Calibri"/>
                <w:sz w:val="18"/>
                <w:szCs w:val="18"/>
              </w:rPr>
              <w:t>n.</w:t>
            </w:r>
          </w:p>
          <w:p w14:paraId="7A988990" w14:textId="77777777" w:rsidR="00633A22" w:rsidRDefault="00633A22" w:rsidP="00633A22">
            <w:pPr>
              <w:spacing w:after="0"/>
              <w:rPr>
                <w:rFonts w:ascii="Calibri" w:hAnsi="Calibri" w:cs="Calibri"/>
                <w:sz w:val="18"/>
                <w:szCs w:val="18"/>
              </w:rPr>
            </w:pPr>
            <w:r w:rsidRPr="00633A22">
              <w:rPr>
                <w:rFonts w:ascii="Calibri" w:hAnsi="Calibri" w:cs="Calibri"/>
                <w:b/>
                <w:bCs/>
                <w:sz w:val="18"/>
                <w:szCs w:val="18"/>
              </w:rPr>
              <w:t>Beispielimpuls:</w:t>
            </w:r>
            <w:r w:rsidRPr="00633A22">
              <w:rPr>
                <w:rFonts w:ascii="Calibri" w:hAnsi="Calibri" w:cs="Calibri"/>
                <w:sz w:val="18"/>
                <w:szCs w:val="18"/>
              </w:rPr>
              <w:t xml:space="preserve"> </w:t>
            </w:r>
          </w:p>
          <w:p w14:paraId="75CC3406" w14:textId="65A68444" w:rsidR="00633A22" w:rsidRPr="00633A22" w:rsidRDefault="00633A22" w:rsidP="00633A22">
            <w:pPr>
              <w:spacing w:after="0"/>
              <w:rPr>
                <w:rFonts w:ascii="Calibri" w:hAnsi="Calibri" w:cs="Calibri"/>
                <w:sz w:val="18"/>
                <w:szCs w:val="18"/>
              </w:rPr>
            </w:pPr>
            <w:r>
              <w:rPr>
                <w:rFonts w:ascii="Calibri" w:hAnsi="Calibri" w:cs="Calibri"/>
                <w:sz w:val="18"/>
                <w:szCs w:val="18"/>
              </w:rPr>
              <w:t xml:space="preserve">Haben Sie auch Rücken? Am 15.3.2025 ist der Tage der Rückengesundheit und wir </w:t>
            </w:r>
            <w:r w:rsidR="003877C5">
              <w:rPr>
                <w:rFonts w:ascii="Calibri" w:hAnsi="Calibri" w:cs="Calibri"/>
                <w:sz w:val="18"/>
                <w:szCs w:val="18"/>
              </w:rPr>
              <w:t xml:space="preserve">werden </w:t>
            </w:r>
            <w:r>
              <w:rPr>
                <w:rFonts w:ascii="Calibri" w:hAnsi="Calibri" w:cs="Calibri"/>
                <w:sz w:val="18"/>
                <w:szCs w:val="18"/>
              </w:rPr>
              <w:t>gemeinsam aktiv, denn unser Rücken liebt Bewegung. Vom 10.3. bis zum 14.3.2025 laden wir Sie zu einer bewegten Mittagspause ein. Kommen Sie mit uns mit und drehen Sie eine Runde mit uns. Treffpunkt XXX, Dauer: ca. 15 min.</w:t>
            </w:r>
          </w:p>
        </w:tc>
      </w:tr>
      <w:tr w:rsidR="008D2040" w:rsidRPr="00633A22" w14:paraId="017E15C9" w14:textId="77777777" w:rsidTr="00633A22">
        <w:tc>
          <w:tcPr>
            <w:tcW w:w="8864" w:type="dxa"/>
            <w:gridSpan w:val="3"/>
          </w:tcPr>
          <w:p w14:paraId="07812BE8" w14:textId="166400D7"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April</w:t>
            </w:r>
            <w:r w:rsidR="0083286E">
              <w:rPr>
                <w:rFonts w:ascii="Calibri" w:hAnsi="Calibri" w:cs="Calibri"/>
                <w:b/>
                <w:bCs/>
                <w:sz w:val="18"/>
                <w:szCs w:val="18"/>
              </w:rPr>
              <w:t xml:space="preserve"> 2025</w:t>
            </w:r>
          </w:p>
        </w:tc>
      </w:tr>
      <w:tr w:rsidR="00633A22" w:rsidRPr="00633A22" w14:paraId="2839CD80" w14:textId="77777777" w:rsidTr="00633A22">
        <w:tc>
          <w:tcPr>
            <w:tcW w:w="1355" w:type="dxa"/>
          </w:tcPr>
          <w:p w14:paraId="5D1683D4" w14:textId="19A973E8"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7.4.202</w:t>
            </w:r>
            <w:r w:rsidR="0083286E">
              <w:rPr>
                <w:rFonts w:ascii="Calibri" w:hAnsi="Calibri" w:cs="Calibri"/>
                <w:sz w:val="18"/>
                <w:szCs w:val="18"/>
              </w:rPr>
              <w:t>5</w:t>
            </w:r>
          </w:p>
        </w:tc>
        <w:tc>
          <w:tcPr>
            <w:tcW w:w="1305" w:type="dxa"/>
          </w:tcPr>
          <w:p w14:paraId="43CC449E" w14:textId="32552FD4"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Weltgesund</w:t>
            </w:r>
            <w:r w:rsidR="00633A22">
              <w:rPr>
                <w:rFonts w:ascii="Calibri" w:hAnsi="Calibri" w:cs="Calibri"/>
                <w:sz w:val="18"/>
                <w:szCs w:val="18"/>
              </w:rPr>
              <w:t>-</w:t>
            </w:r>
            <w:r w:rsidRPr="00633A22">
              <w:rPr>
                <w:rFonts w:ascii="Calibri" w:hAnsi="Calibri" w:cs="Calibri"/>
                <w:sz w:val="18"/>
                <w:szCs w:val="18"/>
              </w:rPr>
              <w:t>heitstag</w:t>
            </w:r>
          </w:p>
        </w:tc>
        <w:tc>
          <w:tcPr>
            <w:tcW w:w="6204" w:type="dxa"/>
          </w:tcPr>
          <w:p w14:paraId="11931582" w14:textId="3FF75647" w:rsidR="008D2040" w:rsidRDefault="008D2040" w:rsidP="00633A22">
            <w:pPr>
              <w:spacing w:after="0"/>
              <w:rPr>
                <w:rFonts w:ascii="Calibri" w:hAnsi="Calibri" w:cs="Calibri"/>
                <w:sz w:val="18"/>
                <w:szCs w:val="18"/>
              </w:rPr>
            </w:pPr>
            <w:r w:rsidRPr="00633A22">
              <w:rPr>
                <w:rFonts w:ascii="Calibri" w:hAnsi="Calibri" w:cs="Calibri"/>
                <w:sz w:val="18"/>
                <w:szCs w:val="18"/>
              </w:rPr>
              <w:t>Wie wäre es</w:t>
            </w:r>
            <w:r w:rsidR="003877C5">
              <w:rPr>
                <w:rFonts w:ascii="Calibri" w:hAnsi="Calibri" w:cs="Calibri"/>
                <w:sz w:val="18"/>
                <w:szCs w:val="18"/>
              </w:rPr>
              <w:t>,</w:t>
            </w:r>
            <w:r w:rsidRPr="00633A22">
              <w:rPr>
                <w:rFonts w:ascii="Calibri" w:hAnsi="Calibri" w:cs="Calibri"/>
                <w:sz w:val="18"/>
                <w:szCs w:val="18"/>
              </w:rPr>
              <w:t xml:space="preserve"> am Weltgesundheitstag Ihre Kollegen kurz zum Thema Gesundheit zu befragen</w:t>
            </w:r>
            <w:r w:rsidR="003877C5">
              <w:rPr>
                <w:rFonts w:ascii="Calibri" w:hAnsi="Calibri" w:cs="Calibri"/>
                <w:sz w:val="18"/>
                <w:szCs w:val="18"/>
              </w:rPr>
              <w:t>?</w:t>
            </w:r>
            <w:r w:rsidRPr="00633A22">
              <w:rPr>
                <w:rFonts w:ascii="Calibri" w:hAnsi="Calibri" w:cs="Calibri"/>
                <w:sz w:val="18"/>
                <w:szCs w:val="18"/>
              </w:rPr>
              <w:t xml:space="preserve"> Zum Beispiel </w:t>
            </w:r>
            <w:r w:rsidR="003877C5">
              <w:rPr>
                <w:rFonts w:ascii="Calibri" w:hAnsi="Calibri" w:cs="Calibri"/>
                <w:sz w:val="18"/>
                <w:szCs w:val="18"/>
              </w:rPr>
              <w:t xml:space="preserve">dazu, </w:t>
            </w:r>
            <w:r w:rsidRPr="00633A22">
              <w:rPr>
                <w:rFonts w:ascii="Calibri" w:hAnsi="Calibri" w:cs="Calibri"/>
                <w:sz w:val="18"/>
                <w:szCs w:val="18"/>
              </w:rPr>
              <w:t>was die Kollegen besonders interessant finden</w:t>
            </w:r>
            <w:r w:rsidR="00633A22">
              <w:rPr>
                <w:rFonts w:ascii="Calibri" w:hAnsi="Calibri" w:cs="Calibri"/>
                <w:sz w:val="18"/>
                <w:szCs w:val="18"/>
              </w:rPr>
              <w:t xml:space="preserve"> oder welchen Gesundheitstipp sie haben</w:t>
            </w:r>
            <w:r w:rsidR="003877C5">
              <w:rPr>
                <w:rFonts w:ascii="Calibri" w:hAnsi="Calibri" w:cs="Calibri"/>
                <w:sz w:val="18"/>
                <w:szCs w:val="18"/>
              </w:rPr>
              <w:t>.</w:t>
            </w:r>
          </w:p>
          <w:p w14:paraId="5A3BC134" w14:textId="77777777" w:rsidR="00633A22" w:rsidRPr="00633A22" w:rsidRDefault="00633A22" w:rsidP="00633A22">
            <w:pPr>
              <w:spacing w:after="0"/>
              <w:rPr>
                <w:rFonts w:ascii="Calibri" w:hAnsi="Calibri" w:cs="Calibri"/>
                <w:b/>
                <w:bCs/>
                <w:sz w:val="18"/>
                <w:szCs w:val="18"/>
              </w:rPr>
            </w:pPr>
            <w:r w:rsidRPr="00633A22">
              <w:rPr>
                <w:rFonts w:ascii="Calibri" w:hAnsi="Calibri" w:cs="Calibri"/>
                <w:b/>
                <w:bCs/>
                <w:sz w:val="18"/>
                <w:szCs w:val="18"/>
              </w:rPr>
              <w:t xml:space="preserve">Beispielimpuls: </w:t>
            </w:r>
          </w:p>
          <w:p w14:paraId="0E713638" w14:textId="61A62F38" w:rsidR="00633A22" w:rsidRPr="00633A22" w:rsidRDefault="00633A22" w:rsidP="00633A22">
            <w:pPr>
              <w:spacing w:after="0"/>
              <w:rPr>
                <w:rFonts w:ascii="Calibri" w:hAnsi="Calibri" w:cs="Calibri"/>
                <w:sz w:val="18"/>
                <w:szCs w:val="18"/>
              </w:rPr>
            </w:pPr>
            <w:r>
              <w:rPr>
                <w:rFonts w:ascii="Calibri" w:hAnsi="Calibri" w:cs="Calibri"/>
                <w:sz w:val="18"/>
                <w:szCs w:val="18"/>
              </w:rPr>
              <w:t xml:space="preserve">Liebe Kolleginnen und Kollegen. Heute ist der Weltgesundheitstag und uns interessiert, was </w:t>
            </w:r>
            <w:r w:rsidR="003877C5">
              <w:rPr>
                <w:rFonts w:ascii="Calibri" w:hAnsi="Calibri" w:cs="Calibri"/>
                <w:sz w:val="18"/>
                <w:szCs w:val="18"/>
              </w:rPr>
              <w:t>e</w:t>
            </w:r>
            <w:r>
              <w:rPr>
                <w:rFonts w:ascii="Calibri" w:hAnsi="Calibri" w:cs="Calibri"/>
                <w:sz w:val="18"/>
                <w:szCs w:val="18"/>
              </w:rPr>
              <w:t xml:space="preserve">uch besonders guttut und welchen Gesundheitstipp ihr teilen möchtet. Bitte schreibt </w:t>
            </w:r>
            <w:r w:rsidR="003877C5">
              <w:rPr>
                <w:rFonts w:ascii="Calibri" w:hAnsi="Calibri" w:cs="Calibri"/>
                <w:sz w:val="18"/>
                <w:szCs w:val="18"/>
              </w:rPr>
              <w:t>e</w:t>
            </w:r>
            <w:r>
              <w:rPr>
                <w:rFonts w:ascii="Calibri" w:hAnsi="Calibri" w:cs="Calibri"/>
                <w:sz w:val="18"/>
                <w:szCs w:val="18"/>
              </w:rPr>
              <w:t>uren Gesundheitstipp auf die Karten, mit oder ohne euren Namen. Die Gesundheitstipps werden von uns veröffentlicht und der beste davon gewinnt einen Thermalbadgutschein. Macht mit – gemeinsam für mehr Gesundheit!</w:t>
            </w:r>
          </w:p>
        </w:tc>
      </w:tr>
      <w:tr w:rsidR="008D2040" w:rsidRPr="00633A22" w14:paraId="625D54D1" w14:textId="77777777" w:rsidTr="00633A22">
        <w:tc>
          <w:tcPr>
            <w:tcW w:w="8864" w:type="dxa"/>
            <w:gridSpan w:val="3"/>
          </w:tcPr>
          <w:p w14:paraId="4FB809D0" w14:textId="171F725C"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Mai</w:t>
            </w:r>
            <w:r w:rsidR="0083286E">
              <w:rPr>
                <w:rFonts w:ascii="Calibri" w:hAnsi="Calibri" w:cs="Calibri"/>
                <w:b/>
                <w:bCs/>
                <w:sz w:val="18"/>
                <w:szCs w:val="18"/>
              </w:rPr>
              <w:t xml:space="preserve"> 2025</w:t>
            </w:r>
          </w:p>
        </w:tc>
      </w:tr>
      <w:tr w:rsidR="00633A22" w:rsidRPr="00633A22" w14:paraId="39226E14" w14:textId="77777777" w:rsidTr="00633A22">
        <w:tc>
          <w:tcPr>
            <w:tcW w:w="1355" w:type="dxa"/>
          </w:tcPr>
          <w:p w14:paraId="318BB11D" w14:textId="14D04A99"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12.5.2025</w:t>
            </w:r>
          </w:p>
        </w:tc>
        <w:tc>
          <w:tcPr>
            <w:tcW w:w="1305" w:type="dxa"/>
          </w:tcPr>
          <w:p w14:paraId="5716818C" w14:textId="1FFDCEFC" w:rsidR="008D2040" w:rsidRPr="00633A22" w:rsidRDefault="008D2040" w:rsidP="00633A22">
            <w:pPr>
              <w:spacing w:after="0"/>
              <w:rPr>
                <w:rFonts w:ascii="Calibri" w:hAnsi="Calibri" w:cs="Calibri"/>
                <w:sz w:val="18"/>
                <w:szCs w:val="18"/>
              </w:rPr>
            </w:pPr>
            <w:r w:rsidRPr="00633A22">
              <w:rPr>
                <w:rFonts w:ascii="Calibri" w:hAnsi="Calibri" w:cs="Calibri"/>
                <w:sz w:val="18"/>
                <w:szCs w:val="18"/>
              </w:rPr>
              <w:t>Tag der Pflege</w:t>
            </w:r>
          </w:p>
        </w:tc>
        <w:tc>
          <w:tcPr>
            <w:tcW w:w="6204" w:type="dxa"/>
          </w:tcPr>
          <w:p w14:paraId="1574B3CD" w14:textId="70052162" w:rsidR="008D2040" w:rsidRPr="00633A22" w:rsidRDefault="0083286E" w:rsidP="00633A22">
            <w:pPr>
              <w:spacing w:after="0"/>
              <w:rPr>
                <w:rFonts w:ascii="Calibri" w:hAnsi="Calibri" w:cs="Calibri"/>
                <w:sz w:val="18"/>
                <w:szCs w:val="18"/>
              </w:rPr>
            </w:pPr>
            <w:r>
              <w:rPr>
                <w:rFonts w:ascii="Calibri" w:hAnsi="Calibri" w:cs="Calibri"/>
                <w:sz w:val="18"/>
                <w:szCs w:val="18"/>
              </w:rPr>
              <w:t>Wenn die eigenen Eltern oder auch die Kinder aufgrund von Alter oder Krankheit mehr Zuwendung brauchen, kann dies sehr anstrengend für betroffene Kolleginnen und Kollegen sein. Nutzen Sie den Tag der Pflege und laden Sie Experten zum Thema in Ihre</w:t>
            </w:r>
            <w:r w:rsidR="003877C5">
              <w:rPr>
                <w:rFonts w:ascii="Calibri" w:hAnsi="Calibri" w:cs="Calibri"/>
                <w:sz w:val="18"/>
                <w:szCs w:val="18"/>
              </w:rPr>
              <w:t>n</w:t>
            </w:r>
            <w:r>
              <w:rPr>
                <w:rFonts w:ascii="Calibri" w:hAnsi="Calibri" w:cs="Calibri"/>
                <w:sz w:val="18"/>
                <w:szCs w:val="18"/>
              </w:rPr>
              <w:t xml:space="preserve"> Betrieb ein. Fragen Sie bei Ihrem Landratsamt nach, ob es dort einen Pflegestützpunkt gibt. </w:t>
            </w:r>
            <w:r w:rsidR="003877C5">
              <w:rPr>
                <w:rFonts w:ascii="Calibri" w:hAnsi="Calibri" w:cs="Calibri"/>
                <w:sz w:val="18"/>
                <w:szCs w:val="18"/>
              </w:rPr>
              <w:t>Hier</w:t>
            </w:r>
            <w:r>
              <w:rPr>
                <w:rFonts w:ascii="Calibri" w:hAnsi="Calibri" w:cs="Calibri"/>
                <w:sz w:val="18"/>
                <w:szCs w:val="18"/>
              </w:rPr>
              <w:t xml:space="preserve"> finden Sie Experten für eine</w:t>
            </w:r>
            <w:r w:rsidR="003877C5">
              <w:rPr>
                <w:rFonts w:ascii="Calibri" w:hAnsi="Calibri" w:cs="Calibri"/>
                <w:sz w:val="18"/>
                <w:szCs w:val="18"/>
              </w:rPr>
              <w:t>n</w:t>
            </w:r>
            <w:r>
              <w:rPr>
                <w:rFonts w:ascii="Calibri" w:hAnsi="Calibri" w:cs="Calibri"/>
                <w:sz w:val="18"/>
                <w:szCs w:val="18"/>
              </w:rPr>
              <w:t xml:space="preserve"> Vortrag</w:t>
            </w:r>
            <w:r w:rsidR="003877C5">
              <w:rPr>
                <w:rFonts w:ascii="Calibri" w:hAnsi="Calibri" w:cs="Calibri"/>
                <w:sz w:val="18"/>
                <w:szCs w:val="18"/>
              </w:rPr>
              <w:t>.</w:t>
            </w:r>
          </w:p>
        </w:tc>
      </w:tr>
      <w:tr w:rsidR="008D2040" w:rsidRPr="00633A22" w14:paraId="598FE7EF" w14:textId="77777777" w:rsidTr="00633A22">
        <w:tc>
          <w:tcPr>
            <w:tcW w:w="8864" w:type="dxa"/>
            <w:gridSpan w:val="3"/>
          </w:tcPr>
          <w:p w14:paraId="00DDD70E" w14:textId="1362D05C" w:rsidR="008D2040" w:rsidRPr="00633A22" w:rsidRDefault="008D2040" w:rsidP="00633A22">
            <w:pPr>
              <w:spacing w:after="0"/>
              <w:rPr>
                <w:rFonts w:ascii="Calibri" w:hAnsi="Calibri" w:cs="Calibri"/>
                <w:b/>
                <w:bCs/>
                <w:sz w:val="18"/>
                <w:szCs w:val="18"/>
              </w:rPr>
            </w:pPr>
            <w:r w:rsidRPr="00633A22">
              <w:rPr>
                <w:rFonts w:ascii="Calibri" w:hAnsi="Calibri" w:cs="Calibri"/>
                <w:b/>
                <w:bCs/>
                <w:sz w:val="18"/>
                <w:szCs w:val="18"/>
              </w:rPr>
              <w:t>Juni</w:t>
            </w:r>
            <w:r w:rsidR="0083286E">
              <w:rPr>
                <w:rFonts w:ascii="Calibri" w:hAnsi="Calibri" w:cs="Calibri"/>
                <w:b/>
                <w:bCs/>
                <w:sz w:val="18"/>
                <w:szCs w:val="18"/>
              </w:rPr>
              <w:t xml:space="preserve"> 2025</w:t>
            </w:r>
          </w:p>
        </w:tc>
      </w:tr>
      <w:tr w:rsidR="00633A22" w:rsidRPr="00633A22" w14:paraId="6834D4E0" w14:textId="77777777" w:rsidTr="00633A22">
        <w:tc>
          <w:tcPr>
            <w:tcW w:w="1355" w:type="dxa"/>
          </w:tcPr>
          <w:p w14:paraId="00C1B058" w14:textId="4A45856D" w:rsidR="008D2040" w:rsidRPr="00633A22" w:rsidRDefault="0083286E" w:rsidP="00633A22">
            <w:pPr>
              <w:spacing w:after="0"/>
              <w:rPr>
                <w:rFonts w:ascii="Calibri" w:hAnsi="Calibri" w:cs="Calibri"/>
                <w:sz w:val="18"/>
                <w:szCs w:val="18"/>
              </w:rPr>
            </w:pPr>
            <w:r>
              <w:rPr>
                <w:rFonts w:ascii="Calibri" w:hAnsi="Calibri" w:cs="Calibri"/>
                <w:sz w:val="18"/>
                <w:szCs w:val="18"/>
              </w:rPr>
              <w:t>14</w:t>
            </w:r>
            <w:r w:rsidR="008D2040" w:rsidRPr="00633A22">
              <w:rPr>
                <w:rFonts w:ascii="Calibri" w:hAnsi="Calibri" w:cs="Calibri"/>
                <w:sz w:val="18"/>
                <w:szCs w:val="18"/>
              </w:rPr>
              <w:t>.6.202</w:t>
            </w:r>
            <w:r>
              <w:rPr>
                <w:rFonts w:ascii="Calibri" w:hAnsi="Calibri" w:cs="Calibri"/>
                <w:sz w:val="18"/>
                <w:szCs w:val="18"/>
              </w:rPr>
              <w:t>5</w:t>
            </w:r>
          </w:p>
        </w:tc>
        <w:tc>
          <w:tcPr>
            <w:tcW w:w="1305" w:type="dxa"/>
          </w:tcPr>
          <w:p w14:paraId="2196C9DB" w14:textId="43E0BA86" w:rsidR="008D2040" w:rsidRPr="00633A22" w:rsidRDefault="0083286E" w:rsidP="00633A22">
            <w:pPr>
              <w:spacing w:after="0"/>
              <w:rPr>
                <w:rFonts w:ascii="Calibri" w:hAnsi="Calibri" w:cs="Calibri"/>
                <w:sz w:val="18"/>
                <w:szCs w:val="18"/>
              </w:rPr>
            </w:pPr>
            <w:r>
              <w:rPr>
                <w:rFonts w:ascii="Calibri" w:hAnsi="Calibri" w:cs="Calibri"/>
                <w:sz w:val="18"/>
                <w:szCs w:val="18"/>
              </w:rPr>
              <w:t>Weltblut-spendetag</w:t>
            </w:r>
          </w:p>
        </w:tc>
        <w:tc>
          <w:tcPr>
            <w:tcW w:w="6204" w:type="dxa"/>
          </w:tcPr>
          <w:p w14:paraId="33D254E6" w14:textId="2916D98E" w:rsidR="008D2040" w:rsidRDefault="0083286E" w:rsidP="00633A22">
            <w:pPr>
              <w:spacing w:after="0"/>
              <w:rPr>
                <w:rFonts w:ascii="Calibri" w:hAnsi="Calibri" w:cs="Calibri"/>
                <w:sz w:val="18"/>
                <w:szCs w:val="18"/>
              </w:rPr>
            </w:pPr>
            <w:r>
              <w:rPr>
                <w:rFonts w:ascii="Calibri" w:hAnsi="Calibri" w:cs="Calibri"/>
                <w:sz w:val="18"/>
                <w:szCs w:val="18"/>
              </w:rPr>
              <w:t>Blutspende rettet Leben: Nicht nur bei einem Unfall, sondern auch bei speziellen Therapien sind Bestandteile von Blut wichtig.</w:t>
            </w:r>
          </w:p>
          <w:p w14:paraId="486A8AE1" w14:textId="77777777" w:rsidR="0083286E" w:rsidRPr="0083286E" w:rsidRDefault="0083286E" w:rsidP="00633A22">
            <w:pPr>
              <w:spacing w:after="0"/>
              <w:rPr>
                <w:rFonts w:ascii="Calibri" w:hAnsi="Calibri" w:cs="Calibri"/>
                <w:b/>
                <w:bCs/>
                <w:sz w:val="18"/>
                <w:szCs w:val="18"/>
              </w:rPr>
            </w:pPr>
            <w:r w:rsidRPr="0083286E">
              <w:rPr>
                <w:rFonts w:ascii="Calibri" w:hAnsi="Calibri" w:cs="Calibri"/>
                <w:b/>
                <w:bCs/>
                <w:sz w:val="18"/>
                <w:szCs w:val="18"/>
              </w:rPr>
              <w:t xml:space="preserve">Beispielimpuls: </w:t>
            </w:r>
          </w:p>
          <w:p w14:paraId="30CA9EA4" w14:textId="082D9952" w:rsidR="0083286E" w:rsidRPr="00633A22" w:rsidRDefault="0083286E" w:rsidP="00633A22">
            <w:pPr>
              <w:spacing w:after="0"/>
              <w:rPr>
                <w:rFonts w:ascii="Calibri" w:hAnsi="Calibri" w:cs="Calibri"/>
                <w:sz w:val="18"/>
                <w:szCs w:val="18"/>
              </w:rPr>
            </w:pPr>
            <w:r>
              <w:rPr>
                <w:rFonts w:ascii="Calibri" w:hAnsi="Calibri" w:cs="Calibri"/>
                <w:sz w:val="18"/>
                <w:szCs w:val="18"/>
              </w:rPr>
              <w:t xml:space="preserve">Liebe Kollegen, heute ist Weltblutspendetag! Wenn auch Sie Blut </w:t>
            </w:r>
            <w:r w:rsidR="003877C5">
              <w:rPr>
                <w:rFonts w:ascii="Calibri" w:hAnsi="Calibri" w:cs="Calibri"/>
                <w:sz w:val="18"/>
                <w:szCs w:val="18"/>
              </w:rPr>
              <w:t>s</w:t>
            </w:r>
            <w:r>
              <w:rPr>
                <w:rFonts w:ascii="Calibri" w:hAnsi="Calibri" w:cs="Calibri"/>
                <w:sz w:val="18"/>
                <w:szCs w:val="18"/>
              </w:rPr>
              <w:t>penden möchten, dann gibt es in den kommenden Wochen in unserer Region folgende Möglichkeiten (Infos DRK). Blut spenden rettet Leben – gemeinsam für mehr Gesundheit</w:t>
            </w:r>
            <w:r w:rsidR="003877C5">
              <w:rPr>
                <w:rFonts w:ascii="Calibri" w:hAnsi="Calibri" w:cs="Calibri"/>
                <w:sz w:val="18"/>
                <w:szCs w:val="18"/>
              </w:rPr>
              <w:t>!</w:t>
            </w:r>
          </w:p>
        </w:tc>
      </w:tr>
      <w:tr w:rsidR="0083286E" w:rsidRPr="0083286E" w14:paraId="1AC4711C" w14:textId="77777777" w:rsidTr="007D558E">
        <w:tc>
          <w:tcPr>
            <w:tcW w:w="8864" w:type="dxa"/>
            <w:gridSpan w:val="3"/>
          </w:tcPr>
          <w:p w14:paraId="6937BFC2" w14:textId="07A7C919" w:rsidR="0083286E" w:rsidRPr="0064496E" w:rsidRDefault="0064496E" w:rsidP="00633A22">
            <w:pPr>
              <w:spacing w:after="0"/>
              <w:rPr>
                <w:rFonts w:ascii="Calibri" w:hAnsi="Calibri" w:cs="Calibri"/>
                <w:b/>
                <w:bCs/>
                <w:sz w:val="18"/>
                <w:szCs w:val="18"/>
              </w:rPr>
            </w:pPr>
            <w:r w:rsidRPr="0064496E">
              <w:rPr>
                <w:rFonts w:ascii="Calibri" w:hAnsi="Calibri" w:cs="Calibri"/>
                <w:b/>
                <w:bCs/>
                <w:sz w:val="18"/>
                <w:szCs w:val="18"/>
              </w:rPr>
              <w:t>premium.vnr.de</w:t>
            </w:r>
            <w:r w:rsidRPr="0064496E">
              <w:rPr>
                <w:rFonts w:ascii="Calibri" w:hAnsi="Calibri" w:cs="Calibri"/>
                <w:b/>
                <w:bCs/>
                <w:sz w:val="18"/>
                <w:szCs w:val="18"/>
              </w:rPr>
              <w:t> </w:t>
            </w:r>
            <w:r w:rsidRPr="0064496E">
              <w:rPr>
                <w:rFonts w:ascii="Calibri" w:hAnsi="Calibri" w:cs="Calibri"/>
                <w:b/>
                <w:bCs/>
                <w:sz w:val="18"/>
                <w:szCs w:val="18"/>
              </w:rPr>
              <w:t>|</w:t>
            </w:r>
            <w:r w:rsidRPr="0064496E">
              <w:rPr>
                <w:rFonts w:ascii="Calibri" w:hAnsi="Calibri" w:cs="Calibri"/>
                <w:b/>
                <w:bCs/>
                <w:sz w:val="18"/>
                <w:szCs w:val="18"/>
              </w:rPr>
              <w:t> </w:t>
            </w:r>
            <w:r w:rsidRPr="0064496E">
              <w:rPr>
                <w:rFonts w:ascii="Calibri" w:hAnsi="Calibri" w:cs="Calibri"/>
                <w:b/>
                <w:bCs/>
                <w:sz w:val="18"/>
                <w:szCs w:val="18"/>
              </w:rPr>
              <w:t>Übersicht: Gesundheitsimpulse 1. HJ 2025</w:t>
            </w:r>
          </w:p>
        </w:tc>
      </w:tr>
    </w:tbl>
    <w:p w14:paraId="68FA10B0" w14:textId="77777777" w:rsidR="007A5896" w:rsidRPr="0083286E" w:rsidRDefault="007A5896" w:rsidP="00633A22">
      <w:pPr>
        <w:spacing w:after="0"/>
      </w:pPr>
    </w:p>
    <w:sectPr w:rsidR="007A5896" w:rsidRPr="0083286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40"/>
    <w:rsid w:val="00060F47"/>
    <w:rsid w:val="003877C5"/>
    <w:rsid w:val="00585EF7"/>
    <w:rsid w:val="00633A22"/>
    <w:rsid w:val="0064496E"/>
    <w:rsid w:val="007A5896"/>
    <w:rsid w:val="0083286E"/>
    <w:rsid w:val="008D2040"/>
    <w:rsid w:val="0091003A"/>
    <w:rsid w:val="009F4E03"/>
    <w:rsid w:val="00F62228"/>
    <w:rsid w:val="00FC179C"/>
    <w:rsid w:val="00FD14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DE15"/>
  <w15:chartTrackingRefBased/>
  <w15:docId w15:val="{DC92D18E-42BB-435A-A967-986623FA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040"/>
    <w:pPr>
      <w:spacing w:after="200" w:line="276" w:lineRule="auto"/>
    </w:pPr>
    <w:rPr>
      <w:kern w:val="0"/>
    </w:rPr>
  </w:style>
  <w:style w:type="paragraph" w:styleId="berschrift1">
    <w:name w:val="heading 1"/>
    <w:basedOn w:val="Standard"/>
    <w:next w:val="Standard"/>
    <w:link w:val="berschrift1Zchn"/>
    <w:uiPriority w:val="9"/>
    <w:qFormat/>
    <w:rsid w:val="008D2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D2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D20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D20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D20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D20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D20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D20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D20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20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20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20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20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20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20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20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20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2040"/>
    <w:rPr>
      <w:rFonts w:eastAsiaTheme="majorEastAsia" w:cstheme="majorBidi"/>
      <w:color w:val="272727" w:themeColor="text1" w:themeTint="D8"/>
    </w:rPr>
  </w:style>
  <w:style w:type="paragraph" w:styleId="Titel">
    <w:name w:val="Title"/>
    <w:basedOn w:val="Standard"/>
    <w:next w:val="Standard"/>
    <w:link w:val="TitelZchn"/>
    <w:uiPriority w:val="10"/>
    <w:qFormat/>
    <w:rsid w:val="008D2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D20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D20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D20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20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D2040"/>
    <w:rPr>
      <w:i/>
      <w:iCs/>
      <w:color w:val="404040" w:themeColor="text1" w:themeTint="BF"/>
    </w:rPr>
  </w:style>
  <w:style w:type="paragraph" w:styleId="Listenabsatz">
    <w:name w:val="List Paragraph"/>
    <w:basedOn w:val="Standard"/>
    <w:uiPriority w:val="34"/>
    <w:qFormat/>
    <w:rsid w:val="008D2040"/>
    <w:pPr>
      <w:ind w:left="720"/>
      <w:contextualSpacing/>
    </w:pPr>
  </w:style>
  <w:style w:type="character" w:styleId="IntensiveHervorhebung">
    <w:name w:val="Intense Emphasis"/>
    <w:basedOn w:val="Absatz-Standardschriftart"/>
    <w:uiPriority w:val="21"/>
    <w:qFormat/>
    <w:rsid w:val="008D2040"/>
    <w:rPr>
      <w:i/>
      <w:iCs/>
      <w:color w:val="0F4761" w:themeColor="accent1" w:themeShade="BF"/>
    </w:rPr>
  </w:style>
  <w:style w:type="paragraph" w:styleId="IntensivesZitat">
    <w:name w:val="Intense Quote"/>
    <w:basedOn w:val="Standard"/>
    <w:next w:val="Standard"/>
    <w:link w:val="IntensivesZitatZchn"/>
    <w:uiPriority w:val="30"/>
    <w:qFormat/>
    <w:rsid w:val="008D2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D2040"/>
    <w:rPr>
      <w:i/>
      <w:iCs/>
      <w:color w:val="0F4761" w:themeColor="accent1" w:themeShade="BF"/>
    </w:rPr>
  </w:style>
  <w:style w:type="character" w:styleId="IntensiverVerweis">
    <w:name w:val="Intense Reference"/>
    <w:basedOn w:val="Absatz-Standardschriftart"/>
    <w:uiPriority w:val="32"/>
    <w:qFormat/>
    <w:rsid w:val="008D2040"/>
    <w:rPr>
      <w:b/>
      <w:bCs/>
      <w:smallCaps/>
      <w:color w:val="0F4761" w:themeColor="accent1" w:themeShade="BF"/>
      <w:spacing w:val="5"/>
    </w:rPr>
  </w:style>
  <w:style w:type="table" w:styleId="Tabellenraster">
    <w:name w:val="Table Grid"/>
    <w:basedOn w:val="NormaleTabelle"/>
    <w:uiPriority w:val="59"/>
    <w:rsid w:val="008D204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8D2040"/>
    <w:rPr>
      <w:color w:val="0000FF"/>
      <w:u w:val="single"/>
    </w:rPr>
  </w:style>
  <w:style w:type="character" w:customStyle="1" w:styleId="ng-star-inserted">
    <w:name w:val="ng-star-inserted"/>
    <w:basedOn w:val="Absatz-Standardschriftart"/>
    <w:rsid w:val="0064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urzlinks.de/fktv"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Natalie Hölscher</cp:lastModifiedBy>
  <cp:revision>2</cp:revision>
  <dcterms:created xsi:type="dcterms:W3CDTF">2024-12-10T19:13:00Z</dcterms:created>
  <dcterms:modified xsi:type="dcterms:W3CDTF">2024-12-10T19:13:00Z</dcterms:modified>
</cp:coreProperties>
</file>