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C2F8" w14:textId="6532DA98" w:rsidR="00DE3FAC" w:rsidRPr="00DE3FAC" w:rsidRDefault="00DE3FAC" w:rsidP="00DE3FAC">
      <w:pPr>
        <w:rPr>
          <w:b/>
          <w:bCs/>
        </w:rPr>
      </w:pPr>
      <w:r w:rsidRPr="00DE3FAC">
        <w:rPr>
          <w:b/>
          <w:bCs/>
        </w:rPr>
        <w:t>Muster</w:t>
      </w:r>
      <w:r w:rsidRPr="00DE3FAC">
        <w:rPr>
          <w:b/>
          <w:bCs/>
        </w:rPr>
        <w:t>-Schreiben</w:t>
      </w:r>
      <w:r w:rsidRPr="00DE3FAC">
        <w:rPr>
          <w:b/>
          <w:bCs/>
        </w:rPr>
        <w:t>: Auskunftsverla</w:t>
      </w:r>
      <w:r>
        <w:rPr>
          <w:b/>
          <w:bCs/>
        </w:rPr>
        <w:t>n</w:t>
      </w:r>
      <w:r w:rsidRPr="00DE3FAC">
        <w:rPr>
          <w:b/>
          <w:bCs/>
        </w:rPr>
        <w:t>gen nach der DSGVO</w:t>
      </w:r>
    </w:p>
    <w:p w14:paraId="0752788B" w14:textId="77777777" w:rsidR="00DE3FAC" w:rsidRPr="00DE3FAC" w:rsidRDefault="00DE3FAC" w:rsidP="00DE3FAC">
      <w:pPr>
        <w:rPr>
          <w:i/>
          <w:iCs/>
        </w:rPr>
      </w:pPr>
    </w:p>
    <w:p w14:paraId="01E714D0" w14:textId="77777777" w:rsidR="00DE3FAC" w:rsidRPr="00DE3FAC" w:rsidRDefault="00DE3FAC" w:rsidP="00DE3FAC">
      <w:pPr>
        <w:rPr>
          <w:i/>
          <w:iCs/>
        </w:rPr>
      </w:pPr>
      <w:r w:rsidRPr="00DE3FAC">
        <w:rPr>
          <w:i/>
          <w:iCs/>
        </w:rPr>
        <w:t>An den Arbeitgeber</w:t>
      </w:r>
    </w:p>
    <w:p w14:paraId="19161867" w14:textId="77777777" w:rsidR="00DE3FAC" w:rsidRPr="00DE3FAC" w:rsidRDefault="00DE3FAC" w:rsidP="00DE3FAC">
      <w:pPr>
        <w:rPr>
          <w:i/>
          <w:iCs/>
        </w:rPr>
      </w:pPr>
    </w:p>
    <w:p w14:paraId="731FC1D2" w14:textId="245B7F64" w:rsidR="00DE3FAC" w:rsidRPr="00DE3FAC" w:rsidRDefault="00DE3FAC" w:rsidP="00DE3FAC">
      <w:pPr>
        <w:rPr>
          <w:i/>
          <w:iCs/>
        </w:rPr>
      </w:pPr>
      <w:r w:rsidRPr="00DE3FAC">
        <w:rPr>
          <w:i/>
          <w:iCs/>
        </w:rPr>
        <w:t>Sehr geehrte/r …,</w:t>
      </w:r>
    </w:p>
    <w:p w14:paraId="0B7BCC42" w14:textId="77777777" w:rsidR="00DE3FAC" w:rsidRPr="00DE3FAC" w:rsidRDefault="00DE3FAC" w:rsidP="00DE3FAC">
      <w:pPr>
        <w:rPr>
          <w:i/>
          <w:iCs/>
        </w:rPr>
      </w:pPr>
      <w:r w:rsidRPr="00DE3FAC">
        <w:rPr>
          <w:i/>
          <w:iCs/>
        </w:rPr>
        <w:t>ich habe nach Art. 15 DSGVO das Recht, von Ihnen eine Bestätigung darüber zu verlangen, ob Sie personenbezogene Daten verarbeiten. Bitte bestätigen Sie, ob Sie betreffende personenbezogene Daten über mich verarbeiten (vgl. Art. 4 Nr. 1 und 2 DSGVO).</w:t>
      </w:r>
    </w:p>
    <w:p w14:paraId="2757B64D" w14:textId="77777777" w:rsidR="00DE3FAC" w:rsidRPr="00DE3FAC" w:rsidRDefault="00DE3FAC" w:rsidP="00DE3FAC">
      <w:pPr>
        <w:rPr>
          <w:i/>
          <w:iCs/>
        </w:rPr>
      </w:pPr>
    </w:p>
    <w:p w14:paraId="6AF975E5" w14:textId="77777777" w:rsidR="00DE3FAC" w:rsidRPr="00DE3FAC" w:rsidRDefault="00DE3FAC" w:rsidP="00DE3FAC">
      <w:pPr>
        <w:rPr>
          <w:i/>
          <w:iCs/>
        </w:rPr>
      </w:pPr>
      <w:r w:rsidRPr="00DE3FAC">
        <w:rPr>
          <w:i/>
          <w:iCs/>
        </w:rPr>
        <w:t>Falls dem so sein sollte, stellen Sie mir bitte im Sinne des Art. 15 Abs. 3 DSGVO eine Kopie sämtlicher personenbezogener Daten, die zu meiner Person verarbeitet werden, einschließlich eventueller betreffender pseudonymisierter Daten im Sinne des Art. 4 Nr. 5 DSGVO zur Verfügung. Weiterhin bitte ich in diesem Fall im Sinne des Art. 15 Abs. 1 DSGVO um Auskunft über</w:t>
      </w:r>
    </w:p>
    <w:p w14:paraId="7F2CCECB" w14:textId="77777777" w:rsidR="00DE3FAC" w:rsidRPr="00DE3FAC" w:rsidRDefault="00DE3FAC" w:rsidP="00DE3FAC">
      <w:pPr>
        <w:numPr>
          <w:ilvl w:val="0"/>
          <w:numId w:val="1"/>
        </w:numPr>
        <w:rPr>
          <w:i/>
          <w:iCs/>
        </w:rPr>
      </w:pPr>
      <w:r w:rsidRPr="00DE3FAC">
        <w:rPr>
          <w:i/>
          <w:iCs/>
        </w:rPr>
        <w:t>die Verarbeitungszwecke;</w:t>
      </w:r>
    </w:p>
    <w:p w14:paraId="750644A5" w14:textId="77777777" w:rsidR="00DE3FAC" w:rsidRPr="00DE3FAC" w:rsidRDefault="00DE3FAC" w:rsidP="00DE3FAC">
      <w:pPr>
        <w:numPr>
          <w:ilvl w:val="0"/>
          <w:numId w:val="1"/>
        </w:numPr>
        <w:rPr>
          <w:i/>
          <w:iCs/>
        </w:rPr>
      </w:pPr>
      <w:r w:rsidRPr="00DE3FAC">
        <w:rPr>
          <w:i/>
          <w:iCs/>
        </w:rPr>
        <w:t>die Kategorien personenbezogener Daten, die verarbeitet werden;</w:t>
      </w:r>
    </w:p>
    <w:p w14:paraId="0C84545F" w14:textId="77777777" w:rsidR="00DE3FAC" w:rsidRPr="00DE3FAC" w:rsidRDefault="00DE3FAC" w:rsidP="00DE3FAC">
      <w:pPr>
        <w:numPr>
          <w:ilvl w:val="0"/>
          <w:numId w:val="1"/>
        </w:numPr>
        <w:rPr>
          <w:i/>
          <w:iCs/>
        </w:rPr>
      </w:pPr>
      <w:r w:rsidRPr="00DE3FAC">
        <w:rPr>
          <w:i/>
          <w:iCs/>
        </w:rPr>
        <w:t>die Empfänger oder Kategorien von Empfängern, gegenüber denen die personenbezogenen Daten offengelegt wurden oder noch offengelegt werden;</w:t>
      </w:r>
    </w:p>
    <w:p w14:paraId="4BA57FAD" w14:textId="77777777" w:rsidR="00DE3FAC" w:rsidRPr="00DE3FAC" w:rsidRDefault="00DE3FAC" w:rsidP="00DE3FAC">
      <w:pPr>
        <w:numPr>
          <w:ilvl w:val="0"/>
          <w:numId w:val="1"/>
        </w:numPr>
        <w:rPr>
          <w:i/>
          <w:iCs/>
        </w:rPr>
      </w:pPr>
      <w:r w:rsidRPr="00DE3FAC">
        <w:rPr>
          <w:i/>
          <w:iCs/>
        </w:rPr>
        <w:t>falls möglich die geplante Dauer, für die die personenbezogenen Daten gespeichert werden, oder, falls dies nicht möglich ist, die Kriterien für die Festlegung dieser Dauer;</w:t>
      </w:r>
    </w:p>
    <w:p w14:paraId="271FEE69" w14:textId="77777777" w:rsidR="00DE3FAC" w:rsidRPr="00DE3FAC" w:rsidRDefault="00DE3FAC" w:rsidP="00DE3FAC">
      <w:pPr>
        <w:numPr>
          <w:ilvl w:val="0"/>
          <w:numId w:val="1"/>
        </w:numPr>
        <w:rPr>
          <w:i/>
          <w:iCs/>
        </w:rPr>
      </w:pPr>
      <w:r w:rsidRPr="00DE3FAC">
        <w:rPr>
          <w:i/>
          <w:iCs/>
        </w:rPr>
        <w:t>wenn die personenbezogenen Daten nicht bei unmittelbar erhoben wurden, alle verfügbaren Informationen über die Herkunft der Daten;</w:t>
      </w:r>
    </w:p>
    <w:p w14:paraId="0F09EE77" w14:textId="77777777" w:rsidR="00DE3FAC" w:rsidRPr="00DE3FAC" w:rsidRDefault="00DE3FAC" w:rsidP="00DE3FAC">
      <w:pPr>
        <w:numPr>
          <w:ilvl w:val="0"/>
          <w:numId w:val="1"/>
        </w:numPr>
        <w:rPr>
          <w:i/>
          <w:iCs/>
        </w:rPr>
      </w:pPr>
      <w:r w:rsidRPr="00DE3FAC">
        <w:rPr>
          <w:i/>
          <w:iCs/>
        </w:rPr>
        <w:t xml:space="preserve">falls zutreffend, das Bestehen einer automatisierten Entscheidungsfindung einschließlich </w:t>
      </w:r>
      <w:proofErr w:type="spellStart"/>
      <w:r w:rsidRPr="00DE3FAC">
        <w:rPr>
          <w:i/>
          <w:iCs/>
        </w:rPr>
        <w:t>Profiling</w:t>
      </w:r>
      <w:proofErr w:type="spellEnd"/>
      <w:r w:rsidRPr="00DE3FAC">
        <w:rPr>
          <w:i/>
          <w:iCs/>
        </w:rPr>
        <w:t xml:space="preserve"> gemäß Art. 22 Abs. 1 und 4 DSGVO und – sofern gegeben – aussagekräftige Informationen über die involvierte Logik sowie die Tragweite und die angestrebten Auswirkungen einer derartigen Verarbeitung für die Person.</w:t>
      </w:r>
    </w:p>
    <w:p w14:paraId="0B0E072D" w14:textId="77777777" w:rsidR="00DE3FAC" w:rsidRPr="00DE3FAC" w:rsidRDefault="00DE3FAC" w:rsidP="00DE3FAC">
      <w:pPr>
        <w:rPr>
          <w:i/>
          <w:iCs/>
        </w:rPr>
      </w:pPr>
    </w:p>
    <w:p w14:paraId="343608D0" w14:textId="77777777" w:rsidR="00DE3FAC" w:rsidRPr="00DE3FAC" w:rsidRDefault="00DE3FAC" w:rsidP="00DE3FAC">
      <w:pPr>
        <w:rPr>
          <w:i/>
          <w:iCs/>
        </w:rPr>
      </w:pPr>
      <w:r w:rsidRPr="00DE3FAC">
        <w:rPr>
          <w:i/>
          <w:iCs/>
        </w:rPr>
        <w:t>Falls betreffende anonymisierte Daten verarbeitet werden, bitte ich darum, mir das nicht nur mitzuteilen, sondern auch das verwendete Verfahren verständlich zu erläutern.</w:t>
      </w:r>
    </w:p>
    <w:p w14:paraId="17FCE7A3" w14:textId="77777777" w:rsidR="00DE3FAC" w:rsidRPr="00DE3FAC" w:rsidRDefault="00DE3FAC" w:rsidP="00DE3FAC">
      <w:pPr>
        <w:rPr>
          <w:i/>
          <w:iCs/>
        </w:rPr>
      </w:pPr>
    </w:p>
    <w:p w14:paraId="5C4F040C" w14:textId="77777777" w:rsidR="00DE3FAC" w:rsidRPr="00DE3FAC" w:rsidRDefault="00DE3FAC" w:rsidP="00DE3FAC">
      <w:pPr>
        <w:rPr>
          <w:i/>
          <w:iCs/>
        </w:rPr>
      </w:pPr>
      <w:r w:rsidRPr="00DE3FAC">
        <w:rPr>
          <w:i/>
          <w:iCs/>
        </w:rPr>
        <w:t>Sofern Sie personenbezogenen Daten an ein Drittland oder an eine internationale Organisation übermittelt wurden, bitte ich über die geeigneten Garantien gemäß Art. 46 DSGVO im Zusammenhang mit der Übermittlung unterrichtet zu werden.</w:t>
      </w:r>
    </w:p>
    <w:p w14:paraId="5E5B242A" w14:textId="77777777" w:rsidR="00DE3FAC" w:rsidRPr="00DE3FAC" w:rsidRDefault="00DE3FAC" w:rsidP="00DE3FAC">
      <w:pPr>
        <w:rPr>
          <w:i/>
          <w:iCs/>
        </w:rPr>
      </w:pPr>
    </w:p>
    <w:p w14:paraId="698736FF" w14:textId="77777777" w:rsidR="00DE3FAC" w:rsidRPr="00DE3FAC" w:rsidRDefault="00DE3FAC" w:rsidP="00DE3FAC">
      <w:pPr>
        <w:rPr>
          <w:i/>
          <w:iCs/>
        </w:rPr>
      </w:pPr>
      <w:r w:rsidRPr="00DE3FAC">
        <w:rPr>
          <w:i/>
          <w:iCs/>
        </w:rPr>
        <w:t>Ich bitte ferner, die betreffenden personenbezogenen Daten im Sinne des Art. 20 Abs. 1 DSGVO in einem strukturierten, gängigen und maschinenlesbaren Format zu übermitteln.</w:t>
      </w:r>
    </w:p>
    <w:p w14:paraId="0355C961" w14:textId="77777777" w:rsidR="00DE3FAC" w:rsidRPr="00DE3FAC" w:rsidRDefault="00DE3FAC" w:rsidP="00DE3FAC">
      <w:pPr>
        <w:rPr>
          <w:i/>
          <w:iCs/>
        </w:rPr>
      </w:pPr>
    </w:p>
    <w:p w14:paraId="0D1B4191" w14:textId="77777777" w:rsidR="00DE3FAC" w:rsidRPr="00DE3FAC" w:rsidRDefault="00DE3FAC" w:rsidP="00DE3FAC">
      <w:pPr>
        <w:rPr>
          <w:i/>
          <w:iCs/>
        </w:rPr>
      </w:pPr>
      <w:r w:rsidRPr="00DE3FAC">
        <w:rPr>
          <w:i/>
          <w:iCs/>
        </w:rPr>
        <w:t>Die Anfrage schließt explizit auch sämtliche weiteren Angebote und Unternehmen ein, für die der Arbeitgeber Verantwortlicher im Sinne des Art. 4 Nr. 7 DSGVO ist.</w:t>
      </w:r>
    </w:p>
    <w:p w14:paraId="69AF1B69" w14:textId="77777777" w:rsidR="00DE3FAC" w:rsidRPr="00DE3FAC" w:rsidRDefault="00DE3FAC" w:rsidP="00DE3FAC">
      <w:pPr>
        <w:rPr>
          <w:i/>
          <w:iCs/>
        </w:rPr>
      </w:pPr>
    </w:p>
    <w:p w14:paraId="7DBB6CC6" w14:textId="77777777" w:rsidR="00DE3FAC" w:rsidRPr="00DE3FAC" w:rsidRDefault="00DE3FAC" w:rsidP="00DE3FAC">
      <w:pPr>
        <w:rPr>
          <w:i/>
          <w:iCs/>
        </w:rPr>
      </w:pPr>
      <w:r w:rsidRPr="00DE3FAC">
        <w:rPr>
          <w:i/>
          <w:iCs/>
        </w:rPr>
        <w:t>Die Auskunft ist nach Art. 12 Abs. 3 DSGVO unverzüglich, in jedem Fall aber innerhalb eines Monats nach Eingang der Anfrage zu erteilen. Sie hat nach Art. 15 Abs. 3 DSGVO kostenlos zu erfolgen.</w:t>
      </w:r>
    </w:p>
    <w:p w14:paraId="1A48DBC5" w14:textId="77777777" w:rsidR="00DE3FAC" w:rsidRPr="00DE3FAC" w:rsidRDefault="00DE3FAC" w:rsidP="00DE3FAC">
      <w:pPr>
        <w:rPr>
          <w:i/>
          <w:iCs/>
        </w:rPr>
      </w:pPr>
    </w:p>
    <w:p w14:paraId="063C0F0F" w14:textId="7823E75C" w:rsidR="006B17A9" w:rsidRDefault="00DE3FAC" w:rsidP="00DE3FAC">
      <w:r w:rsidRPr="00DE3FAC">
        <w:rPr>
          <w:i/>
          <w:iCs/>
        </w:rPr>
        <w:t>Mit freundlichen Grüßen</w:t>
      </w:r>
    </w:p>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87C52"/>
    <w:multiLevelType w:val="hybridMultilevel"/>
    <w:tmpl w:val="36CCA3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1399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AC"/>
    <w:rsid w:val="002F61FD"/>
    <w:rsid w:val="006B17A9"/>
    <w:rsid w:val="007C223D"/>
    <w:rsid w:val="00C176A5"/>
    <w:rsid w:val="00DE3FAC"/>
    <w:rsid w:val="00E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EDA51A1"/>
  <w15:chartTrackingRefBased/>
  <w15:docId w15:val="{A0FB0BBC-BF43-2045-826B-FA16D005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E3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E3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E3FA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E3FA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E3FA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E3FA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E3FA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E3FA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E3FA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3FA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E3FA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E3FA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E3FA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E3FA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E3FA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E3FA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E3FA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E3FAC"/>
    <w:rPr>
      <w:rFonts w:eastAsiaTheme="majorEastAsia" w:cstheme="majorBidi"/>
      <w:color w:val="272727" w:themeColor="text1" w:themeTint="D8"/>
    </w:rPr>
  </w:style>
  <w:style w:type="paragraph" w:styleId="Titel">
    <w:name w:val="Title"/>
    <w:basedOn w:val="Standard"/>
    <w:next w:val="Standard"/>
    <w:link w:val="TitelZchn"/>
    <w:uiPriority w:val="10"/>
    <w:qFormat/>
    <w:rsid w:val="00DE3FA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3F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E3FA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E3FA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E3FA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E3FAC"/>
    <w:rPr>
      <w:i/>
      <w:iCs/>
      <w:color w:val="404040" w:themeColor="text1" w:themeTint="BF"/>
    </w:rPr>
  </w:style>
  <w:style w:type="paragraph" w:styleId="Listenabsatz">
    <w:name w:val="List Paragraph"/>
    <w:basedOn w:val="Standard"/>
    <w:uiPriority w:val="34"/>
    <w:qFormat/>
    <w:rsid w:val="00DE3FAC"/>
    <w:pPr>
      <w:ind w:left="720"/>
      <w:contextualSpacing/>
    </w:pPr>
  </w:style>
  <w:style w:type="character" w:styleId="IntensiveHervorhebung">
    <w:name w:val="Intense Emphasis"/>
    <w:basedOn w:val="Absatz-Standardschriftart"/>
    <w:uiPriority w:val="21"/>
    <w:qFormat/>
    <w:rsid w:val="00DE3FAC"/>
    <w:rPr>
      <w:i/>
      <w:iCs/>
      <w:color w:val="0F4761" w:themeColor="accent1" w:themeShade="BF"/>
    </w:rPr>
  </w:style>
  <w:style w:type="paragraph" w:styleId="IntensivesZitat">
    <w:name w:val="Intense Quote"/>
    <w:basedOn w:val="Standard"/>
    <w:next w:val="Standard"/>
    <w:link w:val="IntensivesZitatZchn"/>
    <w:uiPriority w:val="30"/>
    <w:qFormat/>
    <w:rsid w:val="00DE3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E3FAC"/>
    <w:rPr>
      <w:i/>
      <w:iCs/>
      <w:color w:val="0F4761" w:themeColor="accent1" w:themeShade="BF"/>
    </w:rPr>
  </w:style>
  <w:style w:type="character" w:styleId="IntensiverVerweis">
    <w:name w:val="Intense Reference"/>
    <w:basedOn w:val="Absatz-Standardschriftart"/>
    <w:uiPriority w:val="32"/>
    <w:qFormat/>
    <w:rsid w:val="00DE3F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2172</Characters>
  <Application>Microsoft Office Word</Application>
  <DocSecurity>0</DocSecurity>
  <Lines>18</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deinzer</dc:creator>
  <cp:keywords/>
  <dc:description/>
  <cp:lastModifiedBy>lucie deinzer</cp:lastModifiedBy>
  <cp:revision>1</cp:revision>
  <dcterms:created xsi:type="dcterms:W3CDTF">2025-01-13T15:40:00Z</dcterms:created>
  <dcterms:modified xsi:type="dcterms:W3CDTF">2025-01-13T15:42:00Z</dcterms:modified>
</cp:coreProperties>
</file>