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11D67" w14:textId="77777777" w:rsidR="0096691C" w:rsidRPr="0096691C" w:rsidRDefault="0096691C" w:rsidP="0096691C">
      <w:pPr>
        <w:rPr>
          <w:b/>
          <w:bCs/>
        </w:rPr>
      </w:pPr>
      <w:r w:rsidRPr="0096691C">
        <w:rPr>
          <w:b/>
          <w:bCs/>
        </w:rPr>
        <w:t xml:space="preserve">Checkliste: Bewerbung von Schwerbehinderten oder gleichgestellten Menschen </w:t>
      </w:r>
    </w:p>
    <w:p w14:paraId="7D11C8F6" w14:textId="77777777" w:rsidR="0096691C" w:rsidRPr="0096691C" w:rsidRDefault="0096691C" w:rsidP="0096691C"/>
    <w:p w14:paraId="2E578FB0" w14:textId="77777777" w:rsidR="0096691C" w:rsidRPr="0096691C" w:rsidRDefault="0096691C" w:rsidP="0096691C">
      <w:r w:rsidRPr="0096691C">
        <w:t>Nur wenn Sie bei jeder Frage mit Ja antworten können, ist das Bewerbungsverfahren korrekt.</w:t>
      </w:r>
    </w:p>
    <w:p w14:paraId="70301240" w14:textId="77777777" w:rsidR="0096691C" w:rsidRPr="0096691C" w:rsidRDefault="0096691C" w:rsidP="0096691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83"/>
        <w:gridCol w:w="992"/>
        <w:gridCol w:w="987"/>
      </w:tblGrid>
      <w:tr w:rsidR="0096691C" w:rsidRPr="0096691C" w14:paraId="13A5FD69" w14:textId="77777777" w:rsidTr="00196149">
        <w:tc>
          <w:tcPr>
            <w:tcW w:w="7083" w:type="dxa"/>
          </w:tcPr>
          <w:p w14:paraId="7F390DBE" w14:textId="77777777" w:rsidR="0096691C" w:rsidRPr="0096691C" w:rsidRDefault="0096691C" w:rsidP="0096691C">
            <w:pPr>
              <w:rPr>
                <w:b/>
                <w:bCs/>
              </w:rPr>
            </w:pPr>
            <w:r w:rsidRPr="0096691C">
              <w:rPr>
                <w:b/>
                <w:bCs/>
              </w:rPr>
              <w:t>Die Fragen</w:t>
            </w:r>
          </w:p>
        </w:tc>
        <w:tc>
          <w:tcPr>
            <w:tcW w:w="992" w:type="dxa"/>
          </w:tcPr>
          <w:p w14:paraId="4AD132D3" w14:textId="77777777" w:rsidR="0096691C" w:rsidRPr="0096691C" w:rsidRDefault="0096691C" w:rsidP="0096691C">
            <w:pPr>
              <w:rPr>
                <w:b/>
                <w:bCs/>
              </w:rPr>
            </w:pPr>
            <w:r w:rsidRPr="0096691C">
              <w:rPr>
                <w:b/>
                <w:bCs/>
              </w:rPr>
              <w:t>Ja</w:t>
            </w:r>
          </w:p>
        </w:tc>
        <w:tc>
          <w:tcPr>
            <w:tcW w:w="987" w:type="dxa"/>
          </w:tcPr>
          <w:p w14:paraId="5697ABC8" w14:textId="77777777" w:rsidR="0096691C" w:rsidRPr="0096691C" w:rsidRDefault="0096691C" w:rsidP="0096691C">
            <w:pPr>
              <w:rPr>
                <w:b/>
                <w:bCs/>
              </w:rPr>
            </w:pPr>
            <w:r w:rsidRPr="0096691C">
              <w:rPr>
                <w:b/>
                <w:bCs/>
              </w:rPr>
              <w:t>Nein</w:t>
            </w:r>
          </w:p>
        </w:tc>
      </w:tr>
      <w:tr w:rsidR="0096691C" w:rsidRPr="0096691C" w14:paraId="643E5420" w14:textId="77777777" w:rsidTr="00196149">
        <w:tc>
          <w:tcPr>
            <w:tcW w:w="7083" w:type="dxa"/>
          </w:tcPr>
          <w:p w14:paraId="61F7723E" w14:textId="77777777" w:rsidR="0096691C" w:rsidRPr="0096691C" w:rsidRDefault="0096691C" w:rsidP="0096691C">
            <w:r w:rsidRPr="0096691C">
              <w:t>Hat Ihr Arbeitgeber mit der Agentur für Arbeit gemeinsam geprüft, ob freie Arbeitsplätze mit einem arbeitslosen schwerbehinderten Menschen besetzt werden können?</w:t>
            </w:r>
          </w:p>
        </w:tc>
        <w:tc>
          <w:tcPr>
            <w:tcW w:w="992" w:type="dxa"/>
          </w:tcPr>
          <w:p w14:paraId="6CE6B134" w14:textId="77777777" w:rsidR="0096691C" w:rsidRPr="0096691C" w:rsidRDefault="0096691C" w:rsidP="0096691C"/>
        </w:tc>
        <w:tc>
          <w:tcPr>
            <w:tcW w:w="987" w:type="dxa"/>
          </w:tcPr>
          <w:p w14:paraId="6928FB51" w14:textId="77777777" w:rsidR="0096691C" w:rsidRPr="0096691C" w:rsidRDefault="0096691C" w:rsidP="0096691C"/>
        </w:tc>
      </w:tr>
      <w:tr w:rsidR="0096691C" w:rsidRPr="0096691C" w14:paraId="4BA55E85" w14:textId="77777777" w:rsidTr="00196149">
        <w:tc>
          <w:tcPr>
            <w:tcW w:w="7083" w:type="dxa"/>
          </w:tcPr>
          <w:p w14:paraId="462E3993" w14:textId="77777777" w:rsidR="0096691C" w:rsidRPr="0096691C" w:rsidRDefault="0096691C" w:rsidP="0096691C">
            <w:r w:rsidRPr="0096691C">
              <w:t>Hat Ihr Arbeitgeber Sie als Schwerbehindertenvertretung über eine Bewerbung eines schwerbehinderten Menschen informiert?</w:t>
            </w:r>
          </w:p>
        </w:tc>
        <w:tc>
          <w:tcPr>
            <w:tcW w:w="992" w:type="dxa"/>
          </w:tcPr>
          <w:p w14:paraId="76639018" w14:textId="77777777" w:rsidR="0096691C" w:rsidRPr="0096691C" w:rsidRDefault="0096691C" w:rsidP="0096691C"/>
        </w:tc>
        <w:tc>
          <w:tcPr>
            <w:tcW w:w="987" w:type="dxa"/>
          </w:tcPr>
          <w:p w14:paraId="649BE4CC" w14:textId="77777777" w:rsidR="0096691C" w:rsidRPr="0096691C" w:rsidRDefault="0096691C" w:rsidP="0096691C"/>
        </w:tc>
      </w:tr>
      <w:tr w:rsidR="0096691C" w:rsidRPr="0096691C" w14:paraId="2F2F87A3" w14:textId="77777777" w:rsidTr="00196149">
        <w:tc>
          <w:tcPr>
            <w:tcW w:w="7083" w:type="dxa"/>
          </w:tcPr>
          <w:p w14:paraId="2227EA30" w14:textId="77777777" w:rsidR="0096691C" w:rsidRPr="0096691C" w:rsidRDefault="0096691C" w:rsidP="0096691C">
            <w:r w:rsidRPr="0096691C">
              <w:t>Hatten Sie genügend Gelegenheit und Zeit zur Stellungnahme?</w:t>
            </w:r>
          </w:p>
        </w:tc>
        <w:tc>
          <w:tcPr>
            <w:tcW w:w="992" w:type="dxa"/>
          </w:tcPr>
          <w:p w14:paraId="704FED0E" w14:textId="77777777" w:rsidR="0096691C" w:rsidRPr="0096691C" w:rsidRDefault="0096691C" w:rsidP="0096691C"/>
        </w:tc>
        <w:tc>
          <w:tcPr>
            <w:tcW w:w="987" w:type="dxa"/>
          </w:tcPr>
          <w:p w14:paraId="45462613" w14:textId="77777777" w:rsidR="0096691C" w:rsidRPr="0096691C" w:rsidRDefault="0096691C" w:rsidP="0096691C"/>
        </w:tc>
      </w:tr>
      <w:tr w:rsidR="0096691C" w:rsidRPr="0096691C" w14:paraId="6B7641C3" w14:textId="77777777" w:rsidTr="00196149">
        <w:tc>
          <w:tcPr>
            <w:tcW w:w="7083" w:type="dxa"/>
          </w:tcPr>
          <w:p w14:paraId="4D733ECC" w14:textId="77777777" w:rsidR="0096691C" w:rsidRPr="0096691C" w:rsidRDefault="0096691C" w:rsidP="0096691C">
            <w:r w:rsidRPr="0096691C">
              <w:t>Im Fall einer Absage: Wurde diese auf sachliche Gründe und nicht auf die Schwerbehinderung gestützt?</w:t>
            </w:r>
          </w:p>
        </w:tc>
        <w:tc>
          <w:tcPr>
            <w:tcW w:w="992" w:type="dxa"/>
          </w:tcPr>
          <w:p w14:paraId="593CF5FE" w14:textId="77777777" w:rsidR="0096691C" w:rsidRPr="0096691C" w:rsidRDefault="0096691C" w:rsidP="0096691C"/>
        </w:tc>
        <w:tc>
          <w:tcPr>
            <w:tcW w:w="987" w:type="dxa"/>
          </w:tcPr>
          <w:p w14:paraId="12B601F8" w14:textId="77777777" w:rsidR="0096691C" w:rsidRPr="0096691C" w:rsidRDefault="0096691C" w:rsidP="0096691C"/>
        </w:tc>
      </w:tr>
      <w:tr w:rsidR="0096691C" w:rsidRPr="0096691C" w14:paraId="34FBA151" w14:textId="77777777" w:rsidTr="00196149">
        <w:tc>
          <w:tcPr>
            <w:tcW w:w="7083" w:type="dxa"/>
          </w:tcPr>
          <w:p w14:paraId="32C5B84C" w14:textId="77777777" w:rsidR="0096691C" w:rsidRPr="0096691C" w:rsidRDefault="0096691C" w:rsidP="0096691C">
            <w:r w:rsidRPr="0096691C">
              <w:t>Hat Ihr Arbeitgeber Sie als Schwerbehindertenvertretung vor der beabsichtigten Absage des schwerbehinderten Menschen angehört?</w:t>
            </w:r>
          </w:p>
        </w:tc>
        <w:tc>
          <w:tcPr>
            <w:tcW w:w="992" w:type="dxa"/>
          </w:tcPr>
          <w:p w14:paraId="663C0902" w14:textId="77777777" w:rsidR="0096691C" w:rsidRPr="0096691C" w:rsidRDefault="0096691C" w:rsidP="0096691C"/>
        </w:tc>
        <w:tc>
          <w:tcPr>
            <w:tcW w:w="987" w:type="dxa"/>
          </w:tcPr>
          <w:p w14:paraId="283283EB" w14:textId="77777777" w:rsidR="0096691C" w:rsidRPr="0096691C" w:rsidRDefault="0096691C" w:rsidP="0096691C"/>
        </w:tc>
      </w:tr>
    </w:tbl>
    <w:p w14:paraId="666E3066" w14:textId="77777777" w:rsidR="006B17A9" w:rsidRDefault="006B17A9"/>
    <w:sectPr w:rsidR="006B17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91C"/>
    <w:rsid w:val="002F61FD"/>
    <w:rsid w:val="003D2F88"/>
    <w:rsid w:val="006B17A9"/>
    <w:rsid w:val="007C223D"/>
    <w:rsid w:val="0096691C"/>
    <w:rsid w:val="00E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F4E7F7"/>
  <w15:chartTrackingRefBased/>
  <w15:docId w15:val="{919A6AB6-04B7-2547-944E-68388C29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66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66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669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66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669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669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669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669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669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669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669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669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6691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6691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6691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6691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6691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669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669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66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669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66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669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6691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6691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6691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66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6691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6691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966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670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deinzer</dc:creator>
  <cp:keywords/>
  <dc:description/>
  <cp:lastModifiedBy>lucie deinzer</cp:lastModifiedBy>
  <cp:revision>1</cp:revision>
  <dcterms:created xsi:type="dcterms:W3CDTF">2025-04-11T09:51:00Z</dcterms:created>
  <dcterms:modified xsi:type="dcterms:W3CDTF">2025-04-11T09:52:00Z</dcterms:modified>
</cp:coreProperties>
</file>