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E8A" w:rsidRPr="00072E8A" w:rsidRDefault="00072E8A" w:rsidP="00072E8A">
      <w:pPr>
        <w:pStyle w:val="berschrift3"/>
        <w:tabs>
          <w:tab w:val="left" w:pos="1400"/>
        </w:tabs>
        <w:spacing w:before="82"/>
        <w:rPr>
          <w:rFonts w:asciiTheme="minorHAnsi" w:hAnsiTheme="minorHAnsi" w:cstheme="minorHAnsi"/>
          <w:b/>
          <w:bCs/>
          <w:sz w:val="32"/>
          <w:szCs w:val="32"/>
        </w:rPr>
      </w:pPr>
      <w:r w:rsidRPr="00072E8A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F58383" wp14:editId="77C3114D">
                <wp:simplePos x="0" y="0"/>
                <wp:positionH relativeFrom="page">
                  <wp:posOffset>7283300</wp:posOffset>
                </wp:positionH>
                <wp:positionV relativeFrom="page">
                  <wp:posOffset>7427074</wp:posOffset>
                </wp:positionV>
                <wp:extent cx="285750" cy="5899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2E8A" w:rsidRDefault="00072E8A" w:rsidP="00072E8A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VI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58383" id="_x0000_t202" coordsize="21600,21600" o:spt="202" path="m,l,21600r21600,l21600,xe">
                <v:stroke joinstyle="miter"/>
                <v:path gradientshapeok="t" o:connecttype="rect"/>
              </v:shapetype>
              <v:shape id="Textbox 131" o:spid="_x0000_s1026" type="#_x0000_t202" style="position:absolute;margin-left:573.5pt;margin-top:584.8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N+NsSzjAAAAFAEAAA8AAABkcnMvZG93bnJldi54bWxMT8tOwzAQvCPxD9YicaNOUmpoGqdCQRW3&#13;&#10;SpR+gBubJKq9DrHbpH/P5gSX1cw+ZmeK7eQsu5ohdB4lpIsEmMHa6w4bCcev3dMrsBAVamU9Ggk3&#13;&#10;E2Bb3t8VKtd+xE9zPcSGkQiGXEloY+xzzkPdGqfCwvcGafbtB6ci0aHhelAjiTvLsyQR3KkO6UOr&#13;&#10;elO1pj4fLk7C/sbbcelWx7qqxF4sf3bq/GGlfHyY3jdU3jbAopni3wXMGcg/lGTs5C+oA7PE0+cX&#13;&#10;ShRnJNYC2LyTrjPqnQhlIlsBLwv+P0z5CwAA//8DAFBLAQItABQABgAIAAAAIQC2gziS/gAAAOEB&#13;&#10;AAATAAAAAAAAAAAAAAAAAAAAAABbQ29udGVudF9UeXBlc10ueG1sUEsBAi0AFAAGAAgAAAAhADj9&#13;&#10;If/WAAAAlAEAAAsAAAAAAAAAAAAAAAAALwEAAF9yZWxzLy5yZWxzUEsBAi0AFAAGAAgAAAAhAJAH&#13;&#10;vLKbAQAAKQMAAA4AAAAAAAAAAAAAAAAALgIAAGRycy9lMm9Eb2MueG1sUEsBAi0AFAAGAAgAAAAh&#13;&#10;AN+NsSzjAAAAFAEAAA8AAAAAAAAAAAAAAAAA9QMAAGRycy9kb3ducmV2LnhtbFBLBQYAAAAABAAE&#13;&#10;APMAAAAFBQAAAAA=&#13;&#10;" filled="f" stroked="f">
                <v:textbox style="layout-flow:vertical;mso-layout-flow-alt:bottom-to-top" inset="0,0,0,0">
                  <w:txbxContent>
                    <w:p w:rsidR="00072E8A" w:rsidRDefault="00072E8A" w:rsidP="00072E8A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VI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05"/>
      <w:r w:rsidRPr="00072E8A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Checkliste: </w:t>
      </w:r>
      <w:bookmarkEnd w:id="0"/>
      <w:r w:rsidRPr="00072E8A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Verdachtskündigung</w:t>
      </w:r>
    </w:p>
    <w:tbl>
      <w:tblPr>
        <w:tblStyle w:val="TableNormal"/>
        <w:tblpPr w:leftFromText="141" w:rightFromText="141" w:vertAnchor="text" w:horzAnchor="margin" w:tblpY="9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261"/>
      </w:tblGrid>
      <w:tr w:rsidR="00072E8A" w:rsidRPr="00072E8A" w:rsidTr="00072E8A">
        <w:trPr>
          <w:trHeight w:val="375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Prüfpunkte:</w:t>
            </w:r>
          </w:p>
        </w:tc>
        <w:tc>
          <w:tcPr>
            <w:tcW w:w="1261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geprüft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stichhaltig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beweisen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(z.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B.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durch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Zeuginnen/Zeugen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rechtlich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ver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wertbare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Videoaufzeichnungen)?</w:t>
            </w:r>
          </w:p>
        </w:tc>
        <w:tc>
          <w:tcPr>
            <w:tcW w:w="1261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dringenden,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 objektiven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Tatsachen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beruhenden,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schwerwiegenden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Verdacht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bloße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Vermutung?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schwerwiegend,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Fall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tatsächlichen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Begehung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eine</w:t>
            </w:r>
          </w:p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außerordentliche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rechtfertigen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würde?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Verdacht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begründenden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Tatsachen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bereits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zum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Zeitpunkt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Kündi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gungserklärung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vor?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77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alles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Sachverhaltsaufklärung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Zumutbare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getan,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also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Zeuginnen/Zeugen angehört,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Arbeitspläne, Schichtpläne oder andere relevante Unterlagen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durchforstet,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Zeugenaussagen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Stichhaltigkeit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überprüft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etc.?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303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Konnte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Tatverdacht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ausgeräumt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werden?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Überwiegt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Interessenabwägung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Kündigungsinteresse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Arbeitge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bers?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303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Wurden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Betriebsrat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angehört,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zwar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Kündigung?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77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übrigen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Kündigungsvoraussetzungen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(etwa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Einhaltung der Schriftform, besonderer Kündigungsschutz, allgemeiner Kündigungsschutz, Anhörung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Betriebsrat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etc.)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beachtet?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7800" w:type="dxa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Wurde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betreffende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durch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dem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gegen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erhobe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Verdacht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konkret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Offenlegung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aller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Tatsachen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angehört?</w:t>
            </w:r>
          </w:p>
        </w:tc>
        <w:tc>
          <w:tcPr>
            <w:tcW w:w="1261" w:type="dxa"/>
            <w:shd w:val="clear" w:color="auto" w:fill="auto"/>
          </w:tcPr>
          <w:p w:rsidR="00072E8A" w:rsidRDefault="00072E8A" w:rsidP="00072E8A">
            <w:pPr>
              <w:spacing w:before="60" w:after="60"/>
              <w:jc w:val="center"/>
            </w:pPr>
            <w:r w:rsidRPr="00130904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072E8A" w:rsidRPr="00072E8A" w:rsidTr="00072E8A">
        <w:trPr>
          <w:trHeight w:val="514"/>
        </w:trPr>
        <w:tc>
          <w:tcPr>
            <w:tcW w:w="9061" w:type="dxa"/>
            <w:gridSpan w:val="2"/>
            <w:shd w:val="clear" w:color="auto" w:fill="auto"/>
          </w:tcPr>
          <w:p w:rsidR="00072E8A" w:rsidRPr="00072E8A" w:rsidRDefault="00072E8A" w:rsidP="00072E8A">
            <w:pPr>
              <w:pStyle w:val="TableParagraph"/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Bitte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beachten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Sie,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dass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im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Fall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der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Verdachtskündigung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nur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im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Hinblick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auf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eine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Verdachtskün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digung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beteiligt werden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müssen und nicht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zu einer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Tatkündigung.</w:t>
            </w:r>
          </w:p>
        </w:tc>
      </w:tr>
    </w:tbl>
    <w:p w:rsidR="00072E8A" w:rsidRPr="00072E8A" w:rsidRDefault="00072E8A" w:rsidP="00072E8A">
      <w:pPr>
        <w:pStyle w:val="Textkrper"/>
        <w:spacing w:before="206" w:after="1"/>
        <w:rPr>
          <w:rFonts w:asciiTheme="minorHAnsi" w:hAnsiTheme="minorHAnsi" w:cstheme="minorHAnsi"/>
          <w:sz w:val="24"/>
          <w:szCs w:val="24"/>
        </w:rPr>
      </w:pPr>
    </w:p>
    <w:p w:rsidR="00B0210F" w:rsidRPr="00B0210F" w:rsidRDefault="00B0210F" w:rsidP="00072E8A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0D2900E9"/>
    <w:multiLevelType w:val="hybridMultilevel"/>
    <w:tmpl w:val="44886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8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3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9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2"/>
  </w:num>
  <w:num w:numId="2" w16cid:durableId="1387951052">
    <w:abstractNumId w:val="11"/>
  </w:num>
  <w:num w:numId="3" w16cid:durableId="1217399118">
    <w:abstractNumId w:val="6"/>
  </w:num>
  <w:num w:numId="4" w16cid:durableId="400568453">
    <w:abstractNumId w:val="5"/>
  </w:num>
  <w:num w:numId="5" w16cid:durableId="2088989209">
    <w:abstractNumId w:val="0"/>
  </w:num>
  <w:num w:numId="6" w16cid:durableId="184565100">
    <w:abstractNumId w:val="24"/>
  </w:num>
  <w:num w:numId="7" w16cid:durableId="927692108">
    <w:abstractNumId w:val="13"/>
  </w:num>
  <w:num w:numId="8" w16cid:durableId="1575629935">
    <w:abstractNumId w:val="15"/>
  </w:num>
  <w:num w:numId="9" w16cid:durableId="482239623">
    <w:abstractNumId w:val="18"/>
  </w:num>
  <w:num w:numId="10" w16cid:durableId="1248685542">
    <w:abstractNumId w:val="21"/>
  </w:num>
  <w:num w:numId="11" w16cid:durableId="24525292">
    <w:abstractNumId w:val="8"/>
  </w:num>
  <w:num w:numId="12" w16cid:durableId="1992638125">
    <w:abstractNumId w:val="26"/>
  </w:num>
  <w:num w:numId="13" w16cid:durableId="1850636646">
    <w:abstractNumId w:val="25"/>
  </w:num>
  <w:num w:numId="14" w16cid:durableId="1183318661">
    <w:abstractNumId w:val="9"/>
  </w:num>
  <w:num w:numId="15" w16cid:durableId="592008402">
    <w:abstractNumId w:val="14"/>
  </w:num>
  <w:num w:numId="16" w16cid:durableId="685138690">
    <w:abstractNumId w:val="17"/>
  </w:num>
  <w:num w:numId="17" w16cid:durableId="483816746">
    <w:abstractNumId w:val="3"/>
  </w:num>
  <w:num w:numId="18" w16cid:durableId="498277021">
    <w:abstractNumId w:val="12"/>
  </w:num>
  <w:num w:numId="19" w16cid:durableId="2117410205">
    <w:abstractNumId w:val="29"/>
  </w:num>
  <w:num w:numId="20" w16cid:durableId="1952202596">
    <w:abstractNumId w:val="7"/>
  </w:num>
  <w:num w:numId="21" w16cid:durableId="1409377666">
    <w:abstractNumId w:val="28"/>
  </w:num>
  <w:num w:numId="22" w16cid:durableId="704646654">
    <w:abstractNumId w:val="27"/>
  </w:num>
  <w:num w:numId="23" w16cid:durableId="1980067040">
    <w:abstractNumId w:val="4"/>
  </w:num>
  <w:num w:numId="24" w16cid:durableId="550000861">
    <w:abstractNumId w:val="23"/>
  </w:num>
  <w:num w:numId="25" w16cid:durableId="1480732829">
    <w:abstractNumId w:val="10"/>
  </w:num>
  <w:num w:numId="26" w16cid:durableId="103619110">
    <w:abstractNumId w:val="20"/>
  </w:num>
  <w:num w:numId="27" w16cid:durableId="884368632">
    <w:abstractNumId w:val="16"/>
  </w:num>
  <w:num w:numId="28" w16cid:durableId="851530328">
    <w:abstractNumId w:val="19"/>
  </w:num>
  <w:num w:numId="29" w16cid:durableId="799759853">
    <w:abstractNumId w:val="1"/>
  </w:num>
  <w:num w:numId="30" w16cid:durableId="798568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72E8A"/>
    <w:rsid w:val="000C00DF"/>
    <w:rsid w:val="000C0CF7"/>
    <w:rsid w:val="001472DC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2AB9"/>
    <w:rsid w:val="005E645B"/>
    <w:rsid w:val="006E37A6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11EA2-0934-4395-9B46-A4A6B6E27211}"/>
</file>

<file path=customXml/itemProps2.xml><?xml version="1.0" encoding="utf-8"?>
<ds:datastoreItem xmlns:ds="http://schemas.openxmlformats.org/officeDocument/2006/customXml" ds:itemID="{866B34AC-FAC3-420D-A27F-17DBC129F631}"/>
</file>

<file path=customXml/itemProps3.xml><?xml version="1.0" encoding="utf-8"?>
<ds:datastoreItem xmlns:ds="http://schemas.openxmlformats.org/officeDocument/2006/customXml" ds:itemID="{3FCFC24F-EEF5-4BE3-86B5-18450F6196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2025-04-14T20:02:00Z</dcterms:created>
  <dcterms:modified xsi:type="dcterms:W3CDTF">2025-04-14T20:02:00Z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