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71D" w:rsidRPr="00965EE3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b/>
          <w:bCs/>
          <w:sz w:val="28"/>
          <w:szCs w:val="28"/>
        </w:rPr>
      </w:pPr>
      <w:r w:rsidRPr="00965EE3">
        <w:rPr>
          <w:rFonts w:asciiTheme="minorHAnsi" w:hAnsiTheme="minorHAnsi" w:cstheme="minorHAnsi"/>
          <w:b/>
          <w:bCs/>
          <w:sz w:val="28"/>
          <w:szCs w:val="28"/>
        </w:rPr>
        <w:t>Musterschreiben: Wichtige Hinweise zur Briefwahl</w:t>
      </w:r>
    </w:p>
    <w:p w:rsidR="0094471D" w:rsidRPr="00965EE3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Pr="00965EE3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  <w:r w:rsidRPr="00965EE3">
        <w:rPr>
          <w:rFonts w:asciiTheme="minorHAnsi" w:hAnsiTheme="minorHAnsi" w:cstheme="minorHAnsi"/>
          <w:b/>
          <w:bCs/>
          <w:sz w:val="22"/>
          <w:szCs w:val="22"/>
        </w:rPr>
        <w:t>Briefwahl: So geht es richtig</w:t>
      </w: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r w:rsidRPr="00965EE3">
        <w:rPr>
          <w:rFonts w:asciiTheme="minorHAnsi" w:hAnsiTheme="minorHAnsi" w:cstheme="minorHAnsi"/>
          <w:sz w:val="22"/>
          <w:szCs w:val="22"/>
        </w:rPr>
        <w:t>Mit diesen acht Schritten wird die Briefwahl ganz einfach: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proofErr w:type="gramStart"/>
      <w:r w:rsidRPr="00965EE3">
        <w:rPr>
          <w:rFonts w:asciiTheme="minorHAnsi" w:hAnsiTheme="minorHAnsi" w:cstheme="minorHAnsi"/>
          <w:b/>
          <w:bCs/>
          <w:sz w:val="22"/>
          <w:szCs w:val="22"/>
        </w:rPr>
        <w:t>1 .</w:t>
      </w:r>
      <w:proofErr w:type="gramEnd"/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 Schritt:</w:t>
      </w:r>
      <w:r w:rsidRPr="00965EE3">
        <w:rPr>
          <w:rFonts w:asciiTheme="minorHAnsi" w:hAnsiTheme="minorHAnsi" w:cstheme="minorHAnsi"/>
          <w:sz w:val="22"/>
          <w:szCs w:val="22"/>
        </w:rPr>
        <w:t xml:space="preserve"> Sie haben zwei Zettel erhalten, den Stimmzettel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5EE3">
        <w:rPr>
          <w:rFonts w:asciiTheme="minorHAnsi" w:hAnsiTheme="minorHAnsi" w:cstheme="minorHAnsi"/>
          <w:sz w:val="22"/>
          <w:szCs w:val="22"/>
        </w:rPr>
        <w:t>und die persönliche Erklärung.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2. Schritt: </w:t>
      </w:r>
      <w:r w:rsidRPr="00965EE3">
        <w:rPr>
          <w:rFonts w:asciiTheme="minorHAnsi" w:hAnsiTheme="minorHAnsi" w:cstheme="minorHAnsi"/>
          <w:sz w:val="22"/>
          <w:szCs w:val="22"/>
        </w:rPr>
        <w:t>Füllen Sie den Stimmzettel aus und wählen Sie.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3. Schritt: </w:t>
      </w:r>
      <w:r w:rsidRPr="00965EE3">
        <w:rPr>
          <w:rFonts w:asciiTheme="minorHAnsi" w:hAnsiTheme="minorHAnsi" w:cstheme="minorHAnsi"/>
          <w:sz w:val="22"/>
          <w:szCs w:val="22"/>
        </w:rPr>
        <w:t>Unterschreiben Sie die persönliche Erklärung.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proofErr w:type="gramStart"/>
      <w:r w:rsidRPr="00965EE3">
        <w:rPr>
          <w:rFonts w:asciiTheme="minorHAnsi" w:hAnsiTheme="minorHAnsi" w:cstheme="minorHAnsi"/>
          <w:b/>
          <w:bCs/>
          <w:sz w:val="22"/>
          <w:szCs w:val="22"/>
        </w:rPr>
        <w:t>4 .</w:t>
      </w:r>
      <w:proofErr w:type="gramEnd"/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 Schritt:</w:t>
      </w:r>
      <w:r w:rsidRPr="00965EE3">
        <w:rPr>
          <w:rFonts w:asciiTheme="minorHAnsi" w:hAnsiTheme="minorHAnsi" w:cstheme="minorHAnsi"/>
          <w:sz w:val="22"/>
          <w:szCs w:val="22"/>
        </w:rPr>
        <w:t xml:space="preserve"> Stecken Sie den Stimmzettel in den kleinen Stimmzettelumschlag.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proofErr w:type="gramStart"/>
      <w:r w:rsidRPr="00965EE3">
        <w:rPr>
          <w:rFonts w:asciiTheme="minorHAnsi" w:hAnsiTheme="minorHAnsi" w:cstheme="minorHAnsi"/>
          <w:b/>
          <w:bCs/>
          <w:sz w:val="22"/>
          <w:szCs w:val="22"/>
        </w:rPr>
        <w:t>5 .</w:t>
      </w:r>
      <w:proofErr w:type="gramEnd"/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 Schritt: </w:t>
      </w:r>
      <w:r w:rsidRPr="00965EE3">
        <w:rPr>
          <w:rFonts w:asciiTheme="minorHAnsi" w:hAnsiTheme="minorHAnsi" w:cstheme="minorHAnsi"/>
          <w:sz w:val="22"/>
          <w:szCs w:val="22"/>
        </w:rPr>
        <w:t>Verschließen Sie den Umschlag mit dem Stimmzettel.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proofErr w:type="gramStart"/>
      <w:r w:rsidRPr="00965EE3">
        <w:rPr>
          <w:rFonts w:asciiTheme="minorHAnsi" w:hAnsiTheme="minorHAnsi" w:cstheme="minorHAnsi"/>
          <w:b/>
          <w:bCs/>
          <w:sz w:val="22"/>
          <w:szCs w:val="22"/>
        </w:rPr>
        <w:t>6 .</w:t>
      </w:r>
      <w:proofErr w:type="gramEnd"/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 Schritt:</w:t>
      </w:r>
      <w:r w:rsidRPr="00965EE3">
        <w:rPr>
          <w:rFonts w:asciiTheme="minorHAnsi" w:hAnsiTheme="minorHAnsi" w:cstheme="minorHAnsi"/>
          <w:sz w:val="22"/>
          <w:szCs w:val="22"/>
        </w:rPr>
        <w:t xml:space="preserve"> Stecken Sie den Stimmzettelumschlag und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5EE3">
        <w:rPr>
          <w:rFonts w:asciiTheme="minorHAnsi" w:hAnsiTheme="minorHAnsi" w:cstheme="minorHAnsi"/>
          <w:sz w:val="22"/>
          <w:szCs w:val="22"/>
        </w:rPr>
        <w:t>Erklärung in den großen Umschlag. Dieser ist an 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5EE3">
        <w:rPr>
          <w:rFonts w:asciiTheme="minorHAnsi" w:hAnsiTheme="minorHAnsi" w:cstheme="minorHAnsi"/>
          <w:sz w:val="22"/>
          <w:szCs w:val="22"/>
        </w:rPr>
        <w:t>„Wahlvorstand“ adressiert.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65EE3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7. Schritt: </w:t>
      </w:r>
      <w:r w:rsidRPr="00965EE3">
        <w:rPr>
          <w:rFonts w:asciiTheme="minorHAnsi" w:hAnsiTheme="minorHAnsi" w:cstheme="minorHAnsi"/>
          <w:sz w:val="22"/>
          <w:szCs w:val="22"/>
        </w:rPr>
        <w:t>Verschließen Sie den großen Umschlag.</w:t>
      </w:r>
    </w:p>
    <w:p w:rsidR="00965EE3" w:rsidRDefault="00965EE3" w:rsidP="00965EE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4471D" w:rsidRPr="00965EE3" w:rsidRDefault="00965EE3" w:rsidP="00965EE3">
      <w:pPr>
        <w:pStyle w:val="p1"/>
        <w:rPr>
          <w:rFonts w:asciiTheme="minorHAnsi" w:hAnsiTheme="minorHAnsi" w:cstheme="minorHAnsi"/>
          <w:sz w:val="22"/>
          <w:szCs w:val="22"/>
        </w:rPr>
      </w:pPr>
      <w:proofErr w:type="gramStart"/>
      <w:r w:rsidRPr="00965EE3">
        <w:rPr>
          <w:rFonts w:asciiTheme="minorHAnsi" w:hAnsiTheme="minorHAnsi" w:cstheme="minorHAnsi"/>
          <w:b/>
          <w:bCs/>
          <w:sz w:val="22"/>
          <w:szCs w:val="22"/>
        </w:rPr>
        <w:t>8 .</w:t>
      </w:r>
      <w:proofErr w:type="gramEnd"/>
      <w:r w:rsidRPr="00965EE3">
        <w:rPr>
          <w:rFonts w:asciiTheme="minorHAnsi" w:hAnsiTheme="minorHAnsi" w:cstheme="minorHAnsi"/>
          <w:b/>
          <w:bCs/>
          <w:sz w:val="22"/>
          <w:szCs w:val="22"/>
        </w:rPr>
        <w:t xml:space="preserve"> Schritt: </w:t>
      </w:r>
      <w:r w:rsidRPr="00965EE3">
        <w:rPr>
          <w:rFonts w:asciiTheme="minorHAnsi" w:hAnsiTheme="minorHAnsi" w:cstheme="minorHAnsi"/>
          <w:sz w:val="22"/>
          <w:szCs w:val="22"/>
        </w:rPr>
        <w:t>Senden Sie den großen Umschlag, der an den „Wahlvorstand“ adressiert ist, rechtzeitig los.</w:t>
      </w:r>
    </w:p>
    <w:sectPr w:rsidR="0094471D" w:rsidRPr="00965EE3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816F08"/>
    <w:rsid w:val="008D2BD2"/>
    <w:rsid w:val="008F5E1F"/>
    <w:rsid w:val="0094471D"/>
    <w:rsid w:val="00965EE3"/>
    <w:rsid w:val="009C3F35"/>
    <w:rsid w:val="00A210B8"/>
    <w:rsid w:val="00A72A43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29938-3DC4-4863-A551-8D61FF11FE08}"/>
</file>

<file path=customXml/itemProps2.xml><?xml version="1.0" encoding="utf-8"?>
<ds:datastoreItem xmlns:ds="http://schemas.openxmlformats.org/officeDocument/2006/customXml" ds:itemID="{87E2AE83-A16C-485E-BEB0-38DD5B1729AA}"/>
</file>

<file path=customXml/itemProps3.xml><?xml version="1.0" encoding="utf-8"?>
<ds:datastoreItem xmlns:ds="http://schemas.openxmlformats.org/officeDocument/2006/customXml" ds:itemID="{D6D0674D-2CB1-47CF-AD24-248459B81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699</Characters>
  <Application>Microsoft Office Word</Application>
  <DocSecurity>0</DocSecurity>
  <Lines>11</Lines>
  <Paragraphs>3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2025-07-21T12:31:00Z</dcterms:created>
  <dcterms:modified xsi:type="dcterms:W3CDTF">2025-07-21T12:31:00Z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