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146E" w:rsidRPr="00484848" w:rsidRDefault="00484848" w:rsidP="00484848">
      <w:pPr>
        <w:spacing w:beforeLines="60" w:before="144" w:afterLines="60" w:after="144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proofErr w:type="spellStart"/>
      <w:r w:rsidRPr="00484848">
        <w:rPr>
          <w:rFonts w:asciiTheme="majorHAnsi" w:hAnsiTheme="majorHAnsi" w:cstheme="majorHAnsi"/>
          <w:b/>
          <w:bCs/>
          <w:sz w:val="28"/>
          <w:szCs w:val="28"/>
        </w:rPr>
        <w:t>Leistungen</w:t>
      </w:r>
      <w:proofErr w:type="spellEnd"/>
      <w:r w:rsidRPr="00484848">
        <w:rPr>
          <w:rFonts w:asciiTheme="majorHAnsi" w:hAnsiTheme="majorHAnsi" w:cstheme="majorHAnsi"/>
          <w:b/>
          <w:bCs/>
          <w:sz w:val="28"/>
          <w:szCs w:val="28"/>
        </w:rPr>
        <w:t xml:space="preserve"> und </w:t>
      </w:r>
      <w:proofErr w:type="spellStart"/>
      <w:r w:rsidRPr="00484848">
        <w:rPr>
          <w:rFonts w:asciiTheme="majorHAnsi" w:hAnsiTheme="majorHAnsi" w:cstheme="majorHAnsi"/>
          <w:b/>
          <w:bCs/>
          <w:sz w:val="28"/>
          <w:szCs w:val="28"/>
        </w:rPr>
        <w:t>Fördermöglichkeiten</w:t>
      </w:r>
      <w:proofErr w:type="spellEnd"/>
      <w:r w:rsidRPr="00484848">
        <w:rPr>
          <w:rFonts w:asciiTheme="majorHAnsi" w:hAnsiTheme="majorHAnsi" w:cstheme="majorHAnsi"/>
          <w:b/>
          <w:bCs/>
          <w:sz w:val="28"/>
          <w:szCs w:val="28"/>
        </w:rPr>
        <w:t xml:space="preserve"> – </w:t>
      </w:r>
      <w:proofErr w:type="spellStart"/>
      <w:r w:rsidRPr="00484848">
        <w:rPr>
          <w:rFonts w:asciiTheme="majorHAnsi" w:hAnsiTheme="majorHAnsi" w:cstheme="majorHAnsi"/>
          <w:b/>
          <w:bCs/>
          <w:sz w:val="28"/>
          <w:szCs w:val="28"/>
        </w:rPr>
        <w:t>Übersichtstabelle</w:t>
      </w:r>
      <w:proofErr w:type="spellEnd"/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477"/>
        <w:gridCol w:w="2451"/>
        <w:gridCol w:w="2126"/>
        <w:gridCol w:w="2268"/>
      </w:tblGrid>
      <w:tr w:rsidR="0055146E" w:rsidRPr="00484848" w:rsidTr="00484848">
        <w:tc>
          <w:tcPr>
            <w:tcW w:w="2477" w:type="dxa"/>
          </w:tcPr>
          <w:p w:rsidR="0055146E" w:rsidRPr="00484848" w:rsidRDefault="00000000" w:rsidP="00484848">
            <w:pPr>
              <w:spacing w:beforeLines="60" w:before="144" w:afterLines="60" w:after="144" w:line="240" w:lineRule="auto"/>
              <w:jc w:val="center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proofErr w:type="spellStart"/>
            <w:r w:rsidRPr="00484848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Leistungen</w:t>
            </w:r>
            <w:proofErr w:type="spellEnd"/>
          </w:p>
        </w:tc>
        <w:tc>
          <w:tcPr>
            <w:tcW w:w="2451" w:type="dxa"/>
          </w:tcPr>
          <w:p w:rsidR="0055146E" w:rsidRPr="00484848" w:rsidRDefault="00000000" w:rsidP="00484848">
            <w:pPr>
              <w:spacing w:beforeLines="60" w:before="144" w:afterLines="60" w:after="144" w:line="240" w:lineRule="auto"/>
              <w:jc w:val="center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484848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Voraussetzungen</w:t>
            </w:r>
          </w:p>
        </w:tc>
        <w:tc>
          <w:tcPr>
            <w:tcW w:w="2126" w:type="dxa"/>
          </w:tcPr>
          <w:p w:rsidR="0055146E" w:rsidRPr="00484848" w:rsidRDefault="00000000" w:rsidP="00484848">
            <w:pPr>
              <w:spacing w:beforeLines="60" w:before="144" w:afterLines="60" w:after="144" w:line="240" w:lineRule="auto"/>
              <w:jc w:val="center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484848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Zuständigkeit</w:t>
            </w:r>
          </w:p>
        </w:tc>
        <w:tc>
          <w:tcPr>
            <w:tcW w:w="2268" w:type="dxa"/>
          </w:tcPr>
          <w:p w:rsidR="0055146E" w:rsidRPr="00484848" w:rsidRDefault="00000000" w:rsidP="00484848">
            <w:pPr>
              <w:spacing w:beforeLines="60" w:before="144" w:afterLines="60" w:after="144" w:line="240" w:lineRule="auto"/>
              <w:jc w:val="center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484848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Rechtsgrundlage</w:t>
            </w:r>
          </w:p>
        </w:tc>
      </w:tr>
      <w:tr w:rsidR="0055146E" w:rsidRPr="00484848" w:rsidTr="00484848">
        <w:tc>
          <w:tcPr>
            <w:tcW w:w="2477" w:type="dxa"/>
          </w:tcPr>
          <w:p w:rsidR="0055146E" w:rsidRPr="00484848" w:rsidRDefault="00000000" w:rsidP="00484848">
            <w:pPr>
              <w:spacing w:beforeLines="60" w:before="144" w:afterLines="60" w:after="144"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Eingliederungszuschuss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im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Anschluss an eine abgeschlossene Aus- oder Weiterbildung</w:t>
            </w:r>
          </w:p>
        </w:tc>
        <w:tc>
          <w:tcPr>
            <w:tcW w:w="2451" w:type="dxa"/>
          </w:tcPr>
          <w:p w:rsidR="0055146E" w:rsidRPr="00484848" w:rsidRDefault="00000000" w:rsidP="00484848">
            <w:pPr>
              <w:spacing w:beforeLines="60" w:before="144" w:afterLines="60" w:after="144"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1. Schwerbehinderte Menschen werden im Anschluss an eine abgeschlossene Aus- oder Weiterbildung in ein Arbeitsverhältnis übernommen</w:t>
            </w:r>
            <w:r w:rsidRPr="00484848">
              <w:rPr>
                <w:rFonts w:asciiTheme="majorHAnsi" w:hAnsiTheme="majorHAnsi" w:cstheme="majorHAnsi"/>
                <w:sz w:val="21"/>
                <w:szCs w:val="21"/>
              </w:rPr>
              <w:br/>
              <w:t>2. Es wurden während der Aus- oder Weiterbildung Zuschüsse erbracht.</w:t>
            </w:r>
          </w:p>
        </w:tc>
        <w:tc>
          <w:tcPr>
            <w:tcW w:w="2126" w:type="dxa"/>
          </w:tcPr>
          <w:p w:rsidR="0055146E" w:rsidRPr="00484848" w:rsidRDefault="00000000" w:rsidP="00484848">
            <w:pPr>
              <w:spacing w:beforeLines="60" w:before="144" w:afterLines="60" w:after="144"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Agentur für Arbeit und SGB-II-Träger</w:t>
            </w:r>
          </w:p>
        </w:tc>
        <w:tc>
          <w:tcPr>
            <w:tcW w:w="2268" w:type="dxa"/>
          </w:tcPr>
          <w:p w:rsidR="0055146E" w:rsidRPr="00484848" w:rsidRDefault="00000000" w:rsidP="00484848">
            <w:pPr>
              <w:spacing w:beforeLines="60" w:before="144" w:afterLines="60" w:after="144"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§ 73 Abs. 3 SGB III und § 16 Abs. 1 SGB II i. V. m. § 73 Abs. 3 SGB III</w:t>
            </w:r>
          </w:p>
        </w:tc>
      </w:tr>
      <w:tr w:rsidR="0055146E" w:rsidRPr="00484848" w:rsidTr="00484848">
        <w:tc>
          <w:tcPr>
            <w:tcW w:w="2477" w:type="dxa"/>
          </w:tcPr>
          <w:p w:rsidR="0055146E" w:rsidRPr="00484848" w:rsidRDefault="00000000" w:rsidP="00484848">
            <w:pPr>
              <w:spacing w:beforeLines="60" w:before="144" w:afterLines="60" w:after="144"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Zuschuss für Probebeschäftigung</w:t>
            </w:r>
          </w:p>
        </w:tc>
        <w:tc>
          <w:tcPr>
            <w:tcW w:w="2451" w:type="dxa"/>
          </w:tcPr>
          <w:p w:rsidR="0055146E" w:rsidRPr="00484848" w:rsidRDefault="00000000" w:rsidP="00484848">
            <w:pPr>
              <w:spacing w:beforeLines="60" w:before="144" w:afterLines="60" w:after="144"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Verbesserung der Teilhabe am Arbeitsleben für behinderte, schwerbehinderte und gleichgestellte Menschen</w:t>
            </w:r>
          </w:p>
        </w:tc>
        <w:tc>
          <w:tcPr>
            <w:tcW w:w="2126" w:type="dxa"/>
          </w:tcPr>
          <w:p w:rsidR="0055146E" w:rsidRPr="00484848" w:rsidRDefault="00000000" w:rsidP="00484848">
            <w:pPr>
              <w:spacing w:beforeLines="60" w:before="144" w:afterLines="60" w:after="144"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Agentur für Arbeit, SGB-II-Träger, Rehaträger</w:t>
            </w:r>
          </w:p>
        </w:tc>
        <w:tc>
          <w:tcPr>
            <w:tcW w:w="2268" w:type="dxa"/>
          </w:tcPr>
          <w:p w:rsidR="0055146E" w:rsidRPr="00484848" w:rsidRDefault="00000000" w:rsidP="00484848">
            <w:pPr>
              <w:spacing w:beforeLines="60" w:before="144" w:afterLines="60" w:after="144"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§ 46 Abs. 1 SGB III und § 16 Abs. 1 SGB II i. V. m. § 46 Abs. 1 SGB III und § 50 Abs. 1 Nr. 4 SGB IX</w:t>
            </w:r>
          </w:p>
        </w:tc>
      </w:tr>
      <w:tr w:rsidR="00484848" w:rsidRPr="00484848" w:rsidTr="00484848"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48" w:rsidRPr="00484848" w:rsidRDefault="00484848" w:rsidP="00484848">
            <w:pPr>
              <w:spacing w:beforeLines="60" w:before="144" w:afterLines="60" w:after="144"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Eingliederungszuschuss</w:t>
            </w:r>
            <w:proofErr w:type="spellEnd"/>
          </w:p>
        </w:tc>
        <w:tc>
          <w:tcPr>
            <w:tcW w:w="2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48" w:rsidRPr="00484848" w:rsidRDefault="00484848" w:rsidP="00484848">
            <w:pPr>
              <w:spacing w:beforeLines="60" w:before="144" w:afterLines="60" w:after="144"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Vermittlung erschwert aus persönlichen Gründen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48" w:rsidRPr="00484848" w:rsidRDefault="00484848" w:rsidP="00484848">
            <w:pPr>
              <w:spacing w:beforeLines="60" w:before="144" w:afterLines="60" w:after="144"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Agentur für Arbeit, SGB-II-Träger, Rehaträger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48" w:rsidRPr="00484848" w:rsidRDefault="00484848" w:rsidP="00484848">
            <w:pPr>
              <w:spacing w:beforeLines="60" w:before="144" w:afterLines="60" w:after="144"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§§ 50, 88 SGB IX</w:t>
            </w:r>
          </w:p>
        </w:tc>
      </w:tr>
      <w:tr w:rsidR="00484848" w:rsidRPr="00484848" w:rsidTr="00484848"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48" w:rsidRPr="00484848" w:rsidRDefault="00484848" w:rsidP="00484848">
            <w:pPr>
              <w:spacing w:beforeLines="60" w:before="144" w:afterLines="60" w:after="144"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Finanzielle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Förderung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zur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Schaffung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neuer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Arbeitsplätze</w:t>
            </w:r>
            <w:proofErr w:type="spellEnd"/>
          </w:p>
        </w:tc>
        <w:tc>
          <w:tcPr>
            <w:tcW w:w="2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48" w:rsidRPr="00484848" w:rsidRDefault="00484848" w:rsidP="00484848">
            <w:pPr>
              <w:spacing w:beforeLines="60" w:before="144" w:afterLines="60" w:after="144"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1.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Einstellung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von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schwerbehinderten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Menschen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ohne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gesetzliche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Verpflichtung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oder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nach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Arbeitslosigkeit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br/>
              <w:t xml:space="preserve">2.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Besonders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betroffene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schwerbehinderte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Menschen (§ 154, § 155 SGB IX)</w:t>
            </w:r>
            <w:r w:rsidRPr="00484848">
              <w:rPr>
                <w:rFonts w:asciiTheme="majorHAnsi" w:hAnsiTheme="majorHAnsi" w:cstheme="majorHAnsi"/>
                <w:sz w:val="21"/>
                <w:szCs w:val="21"/>
              </w:rPr>
              <w:br/>
              <w:t xml:space="preserve">3.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Verbesserungen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zur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Abwendung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einer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Kündigung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48" w:rsidRPr="00484848" w:rsidRDefault="00484848" w:rsidP="00484848">
            <w:pPr>
              <w:spacing w:beforeLines="60" w:before="144" w:afterLines="60" w:after="144"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Integrationsamt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48" w:rsidRPr="00484848" w:rsidRDefault="00484848" w:rsidP="00484848">
            <w:pPr>
              <w:spacing w:beforeLines="60" w:before="144" w:afterLines="60" w:after="144"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§ 15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SchwbAV</w:t>
            </w:r>
            <w:proofErr w:type="spellEnd"/>
          </w:p>
        </w:tc>
      </w:tr>
      <w:tr w:rsidR="00484848" w:rsidRPr="00484848" w:rsidTr="00484848"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48" w:rsidRPr="00484848" w:rsidRDefault="00484848" w:rsidP="00484848">
            <w:pPr>
              <w:spacing w:beforeLines="60" w:before="144" w:afterLines="60" w:after="144"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Umgestaltung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des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Arbeitsplatzes</w:t>
            </w:r>
            <w:proofErr w:type="spellEnd"/>
          </w:p>
        </w:tc>
        <w:tc>
          <w:tcPr>
            <w:tcW w:w="2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48" w:rsidRPr="00484848" w:rsidRDefault="00484848" w:rsidP="00484848">
            <w:pPr>
              <w:spacing w:beforeLines="60" w:before="144" w:afterLines="60" w:after="144"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1.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Arbeitsstätten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behindertengerecht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br/>
              <w:t xml:space="preserve">2.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Arbeitsplätze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mit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technischen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Hilfen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br/>
              <w:t xml:space="preserve">3.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Sonstige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Maßnahmen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zur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dauerhaften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Beschäftigung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48" w:rsidRPr="00484848" w:rsidRDefault="00484848" w:rsidP="00484848">
            <w:pPr>
              <w:spacing w:beforeLines="60" w:before="144" w:afterLines="60" w:after="144"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Integrationsamt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und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Rehaträger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48" w:rsidRPr="00484848" w:rsidRDefault="00484848" w:rsidP="00484848">
            <w:pPr>
              <w:spacing w:beforeLines="60" w:before="144" w:afterLines="60" w:after="144"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§ 185 Abs. 3 Nr. 2a SGB IX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i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. V. m. § 26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SchwbAV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und § 50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i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. V. m. § 49 Abs. 8 Nr. 4 und 5 SGB IX</w:t>
            </w:r>
          </w:p>
        </w:tc>
      </w:tr>
    </w:tbl>
    <w:p w:rsidR="0055146E" w:rsidRPr="00484848" w:rsidRDefault="00000000" w:rsidP="00484848">
      <w:pPr>
        <w:spacing w:beforeLines="60" w:before="144" w:afterLines="60" w:after="144" w:line="240" w:lineRule="auto"/>
        <w:rPr>
          <w:rFonts w:asciiTheme="majorHAnsi" w:hAnsiTheme="majorHAnsi" w:cstheme="majorHAnsi"/>
          <w:sz w:val="21"/>
          <w:szCs w:val="21"/>
        </w:rPr>
      </w:pPr>
      <w:r w:rsidRPr="00484848">
        <w:rPr>
          <w:rFonts w:asciiTheme="majorHAnsi" w:hAnsiTheme="majorHAnsi" w:cstheme="majorHAnsi"/>
          <w:sz w:val="21"/>
          <w:szCs w:val="21"/>
        </w:rPr>
        <w:br w:type="page"/>
      </w:r>
    </w:p>
    <w:p w:rsidR="0055146E" w:rsidRPr="00484848" w:rsidRDefault="0055146E" w:rsidP="00484848">
      <w:pPr>
        <w:spacing w:beforeLines="60" w:before="144" w:afterLines="60" w:after="144" w:line="240" w:lineRule="auto"/>
        <w:rPr>
          <w:rFonts w:asciiTheme="majorHAnsi" w:hAnsiTheme="majorHAnsi" w:cstheme="majorHAnsi"/>
          <w:sz w:val="21"/>
          <w:szCs w:val="21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552"/>
        <w:gridCol w:w="1984"/>
        <w:gridCol w:w="2410"/>
      </w:tblGrid>
      <w:tr w:rsidR="0055146E" w:rsidRPr="00484848" w:rsidTr="00484848">
        <w:tc>
          <w:tcPr>
            <w:tcW w:w="2376" w:type="dxa"/>
          </w:tcPr>
          <w:p w:rsidR="0055146E" w:rsidRPr="00484848" w:rsidRDefault="00000000" w:rsidP="00484848">
            <w:pPr>
              <w:spacing w:beforeLines="60" w:before="144" w:afterLines="60" w:after="144" w:line="240" w:lineRule="auto"/>
              <w:jc w:val="center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proofErr w:type="spellStart"/>
            <w:r w:rsidRPr="00484848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Leistungen</w:t>
            </w:r>
            <w:proofErr w:type="spellEnd"/>
          </w:p>
        </w:tc>
        <w:tc>
          <w:tcPr>
            <w:tcW w:w="2552" w:type="dxa"/>
          </w:tcPr>
          <w:p w:rsidR="0055146E" w:rsidRPr="00484848" w:rsidRDefault="00000000" w:rsidP="00484848">
            <w:pPr>
              <w:spacing w:beforeLines="60" w:before="144" w:afterLines="60" w:after="144" w:line="240" w:lineRule="auto"/>
              <w:jc w:val="center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484848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Voraussetzungen</w:t>
            </w:r>
          </w:p>
        </w:tc>
        <w:tc>
          <w:tcPr>
            <w:tcW w:w="1984" w:type="dxa"/>
          </w:tcPr>
          <w:p w:rsidR="0055146E" w:rsidRPr="00484848" w:rsidRDefault="00000000" w:rsidP="00484848">
            <w:pPr>
              <w:spacing w:beforeLines="60" w:before="144" w:afterLines="60" w:after="144" w:line="240" w:lineRule="auto"/>
              <w:jc w:val="center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484848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Zuständigkeit</w:t>
            </w:r>
          </w:p>
        </w:tc>
        <w:tc>
          <w:tcPr>
            <w:tcW w:w="2410" w:type="dxa"/>
          </w:tcPr>
          <w:p w:rsidR="0055146E" w:rsidRPr="00484848" w:rsidRDefault="00000000" w:rsidP="00484848">
            <w:pPr>
              <w:spacing w:beforeLines="60" w:before="144" w:afterLines="60" w:after="144" w:line="240" w:lineRule="auto"/>
              <w:jc w:val="center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484848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Rechtsgrundlage</w:t>
            </w:r>
          </w:p>
        </w:tc>
      </w:tr>
      <w:tr w:rsidR="00484848" w:rsidRPr="00484848" w:rsidTr="00484848">
        <w:tc>
          <w:tcPr>
            <w:tcW w:w="2376" w:type="dxa"/>
          </w:tcPr>
          <w:p w:rsidR="00484848" w:rsidRPr="00484848" w:rsidRDefault="00484848" w:rsidP="00484848">
            <w:pPr>
              <w:spacing w:beforeLines="60" w:before="144" w:afterLines="60" w:after="144"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Arbeitsassistenz</w:t>
            </w:r>
          </w:p>
        </w:tc>
        <w:tc>
          <w:tcPr>
            <w:tcW w:w="2552" w:type="dxa"/>
          </w:tcPr>
          <w:p w:rsidR="00484848" w:rsidRPr="00484848" w:rsidRDefault="00484848" w:rsidP="00484848">
            <w:pPr>
              <w:spacing w:beforeLines="60" w:before="144" w:afterLines="60" w:after="144"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1.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Persönliche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Assistenz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erforderlich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br/>
              <w:t xml:space="preserve">2.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Selbstständige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Organisation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br/>
              <w:t xml:space="preserve">3.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Einverständnis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Betriebsleitung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br/>
              <w:t xml:space="preserve">4. Andere Mittel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ausgeschöpft</w:t>
            </w:r>
            <w:proofErr w:type="spellEnd"/>
          </w:p>
        </w:tc>
        <w:tc>
          <w:tcPr>
            <w:tcW w:w="1984" w:type="dxa"/>
          </w:tcPr>
          <w:p w:rsidR="00484848" w:rsidRPr="00484848" w:rsidRDefault="00484848" w:rsidP="00484848">
            <w:pPr>
              <w:spacing w:beforeLines="60" w:before="144" w:afterLines="60" w:after="144"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Rehaträger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und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Integrationsamt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/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Inklusionsamt</w:t>
            </w:r>
            <w:proofErr w:type="spellEnd"/>
          </w:p>
        </w:tc>
        <w:tc>
          <w:tcPr>
            <w:tcW w:w="2410" w:type="dxa"/>
          </w:tcPr>
          <w:p w:rsidR="00484848" w:rsidRPr="00484848" w:rsidRDefault="00484848" w:rsidP="00484848">
            <w:pPr>
              <w:spacing w:beforeLines="60" w:before="144" w:afterLines="60" w:after="144"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§ 185 Abs. 4 SGB IX und § 17 Abs. 1a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SchwbAV</w:t>
            </w:r>
            <w:proofErr w:type="spellEnd"/>
          </w:p>
        </w:tc>
      </w:tr>
      <w:tr w:rsidR="00484848" w:rsidRPr="00484848" w:rsidTr="00484848">
        <w:tc>
          <w:tcPr>
            <w:tcW w:w="2376" w:type="dxa"/>
          </w:tcPr>
          <w:p w:rsidR="00484848" w:rsidRPr="00484848" w:rsidRDefault="00484848" w:rsidP="00484848">
            <w:pPr>
              <w:spacing w:beforeLines="60" w:before="144" w:afterLines="60" w:after="144"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Technische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Arbeitshilfe</w:t>
            </w:r>
            <w:proofErr w:type="spellEnd"/>
          </w:p>
        </w:tc>
        <w:tc>
          <w:tcPr>
            <w:tcW w:w="2552" w:type="dxa"/>
          </w:tcPr>
          <w:p w:rsidR="00484848" w:rsidRPr="00484848" w:rsidRDefault="00484848" w:rsidP="00484848">
            <w:pPr>
              <w:spacing w:beforeLines="60" w:before="144" w:afterLines="60" w:after="144"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1.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Schwierigkeit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bei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Eingliederung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br/>
              <w:t xml:space="preserve">2.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Leistung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ist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geeignet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br/>
              <w:t>3. 15h/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Woche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&amp;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tarifliche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Bezahlung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br/>
              <w:t xml:space="preserve">4.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Keine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anderweitige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Verpflichtung</w:t>
            </w:r>
            <w:proofErr w:type="spellEnd"/>
          </w:p>
        </w:tc>
        <w:tc>
          <w:tcPr>
            <w:tcW w:w="1984" w:type="dxa"/>
          </w:tcPr>
          <w:p w:rsidR="00484848" w:rsidRPr="00484848" w:rsidRDefault="00484848" w:rsidP="00484848">
            <w:pPr>
              <w:spacing w:beforeLines="60" w:before="144" w:afterLines="60" w:after="144"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410" w:type="dxa"/>
          </w:tcPr>
          <w:p w:rsidR="00484848" w:rsidRPr="00484848" w:rsidRDefault="00484848" w:rsidP="00484848">
            <w:pPr>
              <w:spacing w:beforeLines="60" w:before="144" w:afterLines="60" w:after="144"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§ 185 SGB IX</w:t>
            </w:r>
          </w:p>
        </w:tc>
      </w:tr>
      <w:tr w:rsidR="00484848" w:rsidRPr="00484848" w:rsidTr="00484848">
        <w:tc>
          <w:tcPr>
            <w:tcW w:w="2376" w:type="dxa"/>
          </w:tcPr>
          <w:p w:rsidR="00484848" w:rsidRPr="00484848" w:rsidRDefault="00484848" w:rsidP="00484848">
            <w:pPr>
              <w:spacing w:beforeLines="60" w:before="144" w:afterLines="60" w:after="144"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Kraftfahrzeughilfe</w:t>
            </w:r>
            <w:proofErr w:type="spellEnd"/>
          </w:p>
        </w:tc>
        <w:tc>
          <w:tcPr>
            <w:tcW w:w="2552" w:type="dxa"/>
          </w:tcPr>
          <w:p w:rsidR="00484848" w:rsidRPr="00484848" w:rsidRDefault="00484848" w:rsidP="00484848">
            <w:pPr>
              <w:spacing w:beforeLines="60" w:before="144" w:afterLines="60" w:after="144"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1.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Schwerbehindert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oder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gleichgestellt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br/>
              <w:t>2. 15h/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Woche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&amp;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tarifliche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Bezahlung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br/>
              <w:t xml:space="preserve">3.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Dauerhaft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auf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Fahrzeug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angewiesen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br/>
              <w:t xml:space="preserve">4.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Fahrmöglichkeit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besteht</w:t>
            </w:r>
            <w:proofErr w:type="spellEnd"/>
          </w:p>
        </w:tc>
        <w:tc>
          <w:tcPr>
            <w:tcW w:w="1984" w:type="dxa"/>
          </w:tcPr>
          <w:p w:rsidR="00484848" w:rsidRPr="00484848" w:rsidRDefault="00484848" w:rsidP="00484848">
            <w:pPr>
              <w:spacing w:beforeLines="60" w:before="144" w:afterLines="60" w:after="144"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410" w:type="dxa"/>
          </w:tcPr>
          <w:p w:rsidR="00484848" w:rsidRPr="00484848" w:rsidRDefault="00484848" w:rsidP="00484848">
            <w:pPr>
              <w:spacing w:beforeLines="60" w:before="144" w:afterLines="60" w:after="144"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§ 185 SGB IX und § 20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SchwbAV</w:t>
            </w:r>
            <w:proofErr w:type="spellEnd"/>
          </w:p>
        </w:tc>
      </w:tr>
      <w:tr w:rsidR="00484848" w:rsidRPr="00484848" w:rsidTr="00484848">
        <w:tc>
          <w:tcPr>
            <w:tcW w:w="2376" w:type="dxa"/>
          </w:tcPr>
          <w:p w:rsidR="00484848" w:rsidRPr="00484848" w:rsidRDefault="00484848" w:rsidP="00484848">
            <w:pPr>
              <w:spacing w:beforeLines="60" w:before="144" w:afterLines="60" w:after="144"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Kommunikationshilfen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(</w:t>
            </w:r>
            <w:proofErr w:type="spellStart"/>
            <w:proofErr w:type="gram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Dolmetscher:innen</w:t>
            </w:r>
            <w:proofErr w:type="spellEnd"/>
            <w:proofErr w:type="gram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)</w:t>
            </w:r>
          </w:p>
        </w:tc>
        <w:tc>
          <w:tcPr>
            <w:tcW w:w="2552" w:type="dxa"/>
          </w:tcPr>
          <w:p w:rsidR="00484848" w:rsidRPr="00484848" w:rsidRDefault="00484848" w:rsidP="00484848">
            <w:pPr>
              <w:spacing w:beforeLines="60" w:before="144" w:afterLines="60" w:after="144"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1.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Gehörlos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oder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schwerhörig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(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Nachweis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)</w:t>
            </w:r>
            <w:r w:rsidRPr="00484848">
              <w:rPr>
                <w:rFonts w:asciiTheme="majorHAnsi" w:hAnsiTheme="majorHAnsi" w:cstheme="majorHAnsi"/>
                <w:sz w:val="21"/>
                <w:szCs w:val="21"/>
              </w:rPr>
              <w:br/>
              <w:t>2. 15h/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Woche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in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Festanstellung</w:t>
            </w:r>
            <w:proofErr w:type="spellEnd"/>
          </w:p>
        </w:tc>
        <w:tc>
          <w:tcPr>
            <w:tcW w:w="1984" w:type="dxa"/>
          </w:tcPr>
          <w:p w:rsidR="00484848" w:rsidRPr="00484848" w:rsidRDefault="00484848" w:rsidP="00484848">
            <w:pPr>
              <w:spacing w:beforeLines="60" w:before="144" w:afterLines="60" w:after="144"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410" w:type="dxa"/>
          </w:tcPr>
          <w:p w:rsidR="00484848" w:rsidRPr="00484848" w:rsidRDefault="00484848" w:rsidP="00484848">
            <w:pPr>
              <w:spacing w:beforeLines="60" w:before="144" w:afterLines="60" w:after="144"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§ 185 SGB IX und §§ 25, 26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SchwbAV</w:t>
            </w:r>
            <w:proofErr w:type="spellEnd"/>
          </w:p>
        </w:tc>
      </w:tr>
      <w:tr w:rsidR="00484848" w:rsidRPr="00484848" w:rsidTr="00484848">
        <w:tc>
          <w:tcPr>
            <w:tcW w:w="2376" w:type="dxa"/>
          </w:tcPr>
          <w:p w:rsidR="00484848" w:rsidRPr="00484848" w:rsidRDefault="00484848" w:rsidP="00484848">
            <w:pPr>
              <w:spacing w:beforeLines="60" w:before="144" w:afterLines="60" w:after="144"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Lohnsteuer-Pauschbeträge</w:t>
            </w:r>
            <w:proofErr w:type="spellEnd"/>
          </w:p>
        </w:tc>
        <w:tc>
          <w:tcPr>
            <w:tcW w:w="2552" w:type="dxa"/>
          </w:tcPr>
          <w:p w:rsidR="00484848" w:rsidRPr="00484848" w:rsidRDefault="00484848" w:rsidP="00484848">
            <w:pPr>
              <w:spacing w:beforeLines="60" w:before="144" w:afterLines="60" w:after="144"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Nachgewiesener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GdB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ab 20</w:t>
            </w:r>
          </w:p>
        </w:tc>
        <w:tc>
          <w:tcPr>
            <w:tcW w:w="1984" w:type="dxa"/>
          </w:tcPr>
          <w:p w:rsidR="00484848" w:rsidRPr="00484848" w:rsidRDefault="00484848" w:rsidP="00484848">
            <w:pPr>
              <w:spacing w:beforeLines="60" w:before="144" w:afterLines="60" w:after="144"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Arbeitgeber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beim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Lohnsteuerabzug</w:t>
            </w:r>
            <w:proofErr w:type="spellEnd"/>
          </w:p>
        </w:tc>
        <w:tc>
          <w:tcPr>
            <w:tcW w:w="2410" w:type="dxa"/>
          </w:tcPr>
          <w:p w:rsidR="00484848" w:rsidRPr="00484848" w:rsidRDefault="00484848" w:rsidP="00484848">
            <w:pPr>
              <w:spacing w:beforeLines="60" w:before="144" w:afterLines="60" w:after="144"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§ 33b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EStG</w:t>
            </w:r>
            <w:proofErr w:type="spellEnd"/>
          </w:p>
        </w:tc>
      </w:tr>
      <w:tr w:rsidR="00484848" w:rsidRPr="00484848" w:rsidTr="00484848">
        <w:tc>
          <w:tcPr>
            <w:tcW w:w="2376" w:type="dxa"/>
          </w:tcPr>
          <w:p w:rsidR="00484848" w:rsidRPr="00484848" w:rsidRDefault="00484848" w:rsidP="00484848">
            <w:pPr>
              <w:spacing w:beforeLines="60" w:before="144" w:afterLines="60" w:after="144"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Betriebliche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Gesundheitsleistungen</w:t>
            </w:r>
            <w:proofErr w:type="spellEnd"/>
          </w:p>
        </w:tc>
        <w:tc>
          <w:tcPr>
            <w:tcW w:w="2552" w:type="dxa"/>
          </w:tcPr>
          <w:p w:rsidR="00484848" w:rsidRPr="00484848" w:rsidRDefault="00484848" w:rsidP="00484848">
            <w:pPr>
              <w:spacing w:beforeLines="60" w:before="144" w:afterLines="60" w:after="144"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Maximalwert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600 Euro/Jahr,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bestimmte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Leistungen</w:t>
            </w:r>
            <w:proofErr w:type="spellEnd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gefördert</w:t>
            </w:r>
            <w:proofErr w:type="spellEnd"/>
          </w:p>
        </w:tc>
        <w:tc>
          <w:tcPr>
            <w:tcW w:w="1984" w:type="dxa"/>
          </w:tcPr>
          <w:p w:rsidR="00484848" w:rsidRPr="00484848" w:rsidRDefault="00484848" w:rsidP="00484848">
            <w:pPr>
              <w:spacing w:beforeLines="60" w:before="144" w:afterLines="60" w:after="144"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Arbeitgeber</w:t>
            </w:r>
            <w:proofErr w:type="spellEnd"/>
          </w:p>
        </w:tc>
        <w:tc>
          <w:tcPr>
            <w:tcW w:w="2410" w:type="dxa"/>
          </w:tcPr>
          <w:p w:rsidR="00484848" w:rsidRPr="00484848" w:rsidRDefault="00484848" w:rsidP="00484848">
            <w:pPr>
              <w:spacing w:beforeLines="60" w:before="144" w:afterLines="60" w:after="144"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484848">
              <w:rPr>
                <w:rFonts w:asciiTheme="majorHAnsi" w:hAnsiTheme="majorHAnsi" w:cstheme="majorHAnsi"/>
                <w:sz w:val="21"/>
                <w:szCs w:val="21"/>
              </w:rPr>
              <w:t xml:space="preserve">§ 3 Nr. 34 </w:t>
            </w:r>
            <w:proofErr w:type="spellStart"/>
            <w:r w:rsidRPr="00484848">
              <w:rPr>
                <w:rFonts w:asciiTheme="majorHAnsi" w:hAnsiTheme="majorHAnsi" w:cstheme="majorHAnsi"/>
                <w:sz w:val="21"/>
                <w:szCs w:val="21"/>
              </w:rPr>
              <w:t>EStG</w:t>
            </w:r>
            <w:proofErr w:type="spellEnd"/>
          </w:p>
        </w:tc>
      </w:tr>
    </w:tbl>
    <w:p w:rsidR="006E64E3" w:rsidRPr="00484848" w:rsidRDefault="006E64E3" w:rsidP="00484848">
      <w:pPr>
        <w:spacing w:beforeLines="60" w:before="144" w:afterLines="60" w:after="144" w:line="240" w:lineRule="auto"/>
        <w:rPr>
          <w:rFonts w:asciiTheme="majorHAnsi" w:hAnsiTheme="majorHAnsi" w:cstheme="majorHAnsi"/>
          <w:sz w:val="21"/>
          <w:szCs w:val="21"/>
        </w:rPr>
      </w:pPr>
    </w:p>
    <w:sectPr w:rsidR="006E64E3" w:rsidRPr="00484848" w:rsidSect="00484848">
      <w:pgSz w:w="12240" w:h="15840"/>
      <w:pgMar w:top="1134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2599663">
    <w:abstractNumId w:val="8"/>
  </w:num>
  <w:num w:numId="2" w16cid:durableId="1742751542">
    <w:abstractNumId w:val="6"/>
  </w:num>
  <w:num w:numId="3" w16cid:durableId="1135029393">
    <w:abstractNumId w:val="5"/>
  </w:num>
  <w:num w:numId="4" w16cid:durableId="864366238">
    <w:abstractNumId w:val="4"/>
  </w:num>
  <w:num w:numId="5" w16cid:durableId="1257636853">
    <w:abstractNumId w:val="7"/>
  </w:num>
  <w:num w:numId="6" w16cid:durableId="1036731252">
    <w:abstractNumId w:val="3"/>
  </w:num>
  <w:num w:numId="7" w16cid:durableId="966737943">
    <w:abstractNumId w:val="2"/>
  </w:num>
  <w:num w:numId="8" w16cid:durableId="1496187549">
    <w:abstractNumId w:val="1"/>
  </w:num>
  <w:num w:numId="9" w16cid:durableId="202907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84848"/>
    <w:rsid w:val="0055146E"/>
    <w:rsid w:val="006E64E3"/>
    <w:rsid w:val="007B749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84DB76"/>
  <w14:defaultImageDpi w14:val="300"/>
  <w15:docId w15:val="{70FA1EA9-517C-C142-8565-6E8013F7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2261</Characters>
  <Application>Microsoft Office Word</Application>
  <DocSecurity>0</DocSecurity>
  <Lines>37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Anja Lehmann</cp:lastModifiedBy>
  <cp:revision>2</cp:revision>
  <dcterms:created xsi:type="dcterms:W3CDTF">2025-07-18T11:46:00Z</dcterms:created>
  <dcterms:modified xsi:type="dcterms:W3CDTF">2025-07-18T11:46:00Z</dcterms:modified>
  <cp:category/>
</cp:coreProperties>
</file>