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7339"/>
        <w:gridCol w:w="1723"/>
      </w:tblGrid>
      <w:tr w:rsidR="0032266A" w:rsidRPr="0032266A" w14:paraId="13A09E98" w14:textId="77777777" w:rsidTr="0010133F">
        <w:tc>
          <w:tcPr>
            <w:tcW w:w="9288" w:type="dxa"/>
            <w:gridSpan w:val="2"/>
          </w:tcPr>
          <w:p w14:paraId="01076454" w14:textId="77777777" w:rsidR="0032266A" w:rsidRPr="0032266A" w:rsidRDefault="0032266A" w:rsidP="0032266A">
            <w:pPr>
              <w:spacing w:after="0"/>
              <w:rPr>
                <w:rFonts w:eastAsia="Times New Roman"/>
                <w:color w:val="221E1F"/>
                <w:sz w:val="18"/>
                <w:szCs w:val="18"/>
                <w:lang w:eastAsia="de-DE"/>
              </w:rPr>
            </w:pPr>
            <w:r w:rsidRPr="0032266A">
              <w:rPr>
                <w:rFonts w:eastAsia="Times New Roman"/>
                <w:b/>
                <w:color w:val="221E1F"/>
                <w:sz w:val="18"/>
                <w:szCs w:val="18"/>
                <w:lang w:eastAsia="de-DE"/>
              </w:rPr>
              <w:t>Wichtige Aspekte zur Schichtarbeit für Sie als Betriebsrat</w:t>
            </w:r>
          </w:p>
        </w:tc>
      </w:tr>
      <w:tr w:rsidR="0032266A" w:rsidRPr="0032266A" w14:paraId="70347F54" w14:textId="77777777" w:rsidTr="0010133F">
        <w:tc>
          <w:tcPr>
            <w:tcW w:w="7531" w:type="dxa"/>
          </w:tcPr>
          <w:p w14:paraId="13F0E9EA" w14:textId="77777777" w:rsidR="0032266A" w:rsidRPr="0032266A" w:rsidRDefault="0032266A" w:rsidP="0032266A">
            <w:pPr>
              <w:spacing w:after="0"/>
              <w:rPr>
                <w:rFonts w:eastAsia="Times New Roman"/>
                <w:b/>
                <w:color w:val="221E1F"/>
                <w:sz w:val="18"/>
                <w:szCs w:val="18"/>
                <w:lang w:eastAsia="de-DE"/>
              </w:rPr>
            </w:pPr>
            <w:r w:rsidRPr="0032266A">
              <w:rPr>
                <w:rFonts w:eastAsia="Times New Roman"/>
                <w:b/>
                <w:color w:val="221E1F"/>
                <w:sz w:val="18"/>
                <w:szCs w:val="18"/>
                <w:lang w:eastAsia="de-DE"/>
              </w:rPr>
              <w:t>Thema</w:t>
            </w:r>
          </w:p>
        </w:tc>
        <w:tc>
          <w:tcPr>
            <w:tcW w:w="1757" w:type="dxa"/>
          </w:tcPr>
          <w:p w14:paraId="1C4A79EF" w14:textId="77777777" w:rsidR="0032266A" w:rsidRPr="0032266A" w:rsidRDefault="0032266A" w:rsidP="0032266A">
            <w:pPr>
              <w:spacing w:after="0"/>
              <w:rPr>
                <w:rFonts w:eastAsia="Times New Roman"/>
                <w:b/>
                <w:color w:val="221E1F"/>
                <w:sz w:val="18"/>
                <w:szCs w:val="18"/>
                <w:lang w:eastAsia="de-DE"/>
              </w:rPr>
            </w:pPr>
            <w:r w:rsidRPr="0032266A">
              <w:rPr>
                <w:rFonts w:eastAsia="Times New Roman"/>
                <w:b/>
                <w:color w:val="221E1F"/>
                <w:sz w:val="18"/>
                <w:szCs w:val="18"/>
                <w:lang w:eastAsia="de-DE"/>
              </w:rPr>
              <w:t>Bei uns im Betrieb</w:t>
            </w:r>
          </w:p>
        </w:tc>
      </w:tr>
      <w:tr w:rsidR="0032266A" w:rsidRPr="0032266A" w14:paraId="65F24A3B" w14:textId="77777777" w:rsidTr="0010133F">
        <w:tc>
          <w:tcPr>
            <w:tcW w:w="7531" w:type="dxa"/>
          </w:tcPr>
          <w:p w14:paraId="2905B63C"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Welche Arten von Schichten gibt es bei Ihnen im Unternehmen (Früh-, Spät-, Nachtschicht)?</w:t>
            </w:r>
          </w:p>
        </w:tc>
        <w:tc>
          <w:tcPr>
            <w:tcW w:w="1757" w:type="dxa"/>
          </w:tcPr>
          <w:p w14:paraId="5B2CEFA4" w14:textId="77777777" w:rsidR="0032266A" w:rsidRPr="0032266A" w:rsidRDefault="0032266A" w:rsidP="0032266A">
            <w:pPr>
              <w:spacing w:after="0"/>
              <w:rPr>
                <w:rFonts w:eastAsia="Times New Roman"/>
                <w:color w:val="221E1F"/>
                <w:sz w:val="18"/>
                <w:szCs w:val="18"/>
                <w:lang w:eastAsia="de-DE"/>
              </w:rPr>
            </w:pPr>
          </w:p>
        </w:tc>
      </w:tr>
      <w:tr w:rsidR="0032266A" w:rsidRPr="0032266A" w14:paraId="627A2040" w14:textId="77777777" w:rsidTr="0010133F">
        <w:tc>
          <w:tcPr>
            <w:tcW w:w="7531" w:type="dxa"/>
          </w:tcPr>
          <w:p w14:paraId="1B16A99B"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Wie viele Ihrer Kollegen arbeiten im Schichtbetrieb?</w:t>
            </w:r>
          </w:p>
        </w:tc>
        <w:tc>
          <w:tcPr>
            <w:tcW w:w="1757" w:type="dxa"/>
          </w:tcPr>
          <w:p w14:paraId="4F754F90" w14:textId="77777777" w:rsidR="0032266A" w:rsidRPr="0032266A" w:rsidRDefault="0032266A" w:rsidP="0032266A">
            <w:pPr>
              <w:spacing w:after="0"/>
              <w:rPr>
                <w:rFonts w:eastAsia="Times New Roman"/>
                <w:color w:val="221E1F"/>
                <w:sz w:val="18"/>
                <w:szCs w:val="18"/>
                <w:lang w:eastAsia="de-DE"/>
              </w:rPr>
            </w:pPr>
          </w:p>
        </w:tc>
      </w:tr>
      <w:tr w:rsidR="0032266A" w:rsidRPr="0032266A" w14:paraId="2C0796EF" w14:textId="77777777" w:rsidTr="0010133F">
        <w:tc>
          <w:tcPr>
            <w:tcW w:w="7531" w:type="dxa"/>
          </w:tcPr>
          <w:p w14:paraId="02342865" w14:textId="2608FB7F" w:rsidR="0032266A" w:rsidRPr="0032266A" w:rsidRDefault="0032266A" w:rsidP="0032266A">
            <w:pPr>
              <w:suppressAutoHyphens w:val="0"/>
              <w:spacing w:after="0"/>
              <w:rPr>
                <w:rFonts w:eastAsia="Times New Roman"/>
                <w:color w:val="221E1F"/>
                <w:sz w:val="18"/>
                <w:szCs w:val="18"/>
                <w:lang w:eastAsia="de-DE"/>
              </w:rPr>
            </w:pPr>
            <w:r w:rsidRPr="0032266A">
              <w:rPr>
                <w:rFonts w:eastAsia="Times New Roman"/>
                <w:color w:val="221E1F"/>
                <w:sz w:val="18"/>
                <w:szCs w:val="18"/>
                <w:lang w:eastAsia="de-DE"/>
              </w:rPr>
              <w:t>Wie ist die Schichtfolge geregelt? Es sollte immer vorwärts gewechselt werden (Früh</w:t>
            </w:r>
            <w:r w:rsidR="009F1798">
              <w:rPr>
                <w:rFonts w:eastAsia="Times New Roman"/>
                <w:color w:val="221E1F"/>
                <w:sz w:val="18"/>
                <w:szCs w:val="18"/>
                <w:lang w:eastAsia="de-DE"/>
              </w:rPr>
              <w:t>–</w:t>
            </w:r>
            <w:r w:rsidRPr="0032266A">
              <w:rPr>
                <w:rFonts w:eastAsia="Times New Roman"/>
                <w:color w:val="221E1F"/>
                <w:sz w:val="18"/>
                <w:szCs w:val="18"/>
                <w:lang w:eastAsia="de-DE"/>
              </w:rPr>
              <w:t>Spät</w:t>
            </w:r>
            <w:r w:rsidR="009F1798">
              <w:rPr>
                <w:rFonts w:eastAsia="Times New Roman"/>
                <w:color w:val="221E1F"/>
                <w:sz w:val="18"/>
                <w:szCs w:val="18"/>
                <w:lang w:eastAsia="de-DE"/>
              </w:rPr>
              <w:t>–</w:t>
            </w:r>
            <w:r w:rsidRPr="0032266A">
              <w:rPr>
                <w:rFonts w:eastAsia="Times New Roman"/>
                <w:color w:val="221E1F"/>
                <w:sz w:val="18"/>
                <w:szCs w:val="18"/>
                <w:lang w:eastAsia="de-DE"/>
              </w:rPr>
              <w:t>Nacht</w:t>
            </w:r>
            <w:r w:rsidR="009F1798">
              <w:rPr>
                <w:rFonts w:eastAsia="Times New Roman"/>
                <w:color w:val="221E1F"/>
                <w:sz w:val="18"/>
                <w:szCs w:val="18"/>
                <w:lang w:eastAsia="de-DE"/>
              </w:rPr>
              <w:t>–</w:t>
            </w:r>
            <w:r w:rsidRPr="0032266A">
              <w:rPr>
                <w:rFonts w:eastAsia="Times New Roman"/>
                <w:color w:val="221E1F"/>
                <w:sz w:val="18"/>
                <w:szCs w:val="18"/>
                <w:lang w:eastAsia="de-DE"/>
              </w:rPr>
              <w:t xml:space="preserve">Früh). Dies </w:t>
            </w:r>
            <w:r w:rsidR="009F1798">
              <w:rPr>
                <w:rFonts w:eastAsia="Times New Roman"/>
                <w:color w:val="221E1F"/>
                <w:sz w:val="18"/>
                <w:szCs w:val="18"/>
                <w:lang w:eastAsia="de-DE"/>
              </w:rPr>
              <w:t>bedeutet</w:t>
            </w:r>
            <w:r w:rsidRPr="0032266A">
              <w:rPr>
                <w:rFonts w:eastAsia="Times New Roman"/>
                <w:color w:val="221E1F"/>
                <w:sz w:val="18"/>
                <w:szCs w:val="18"/>
                <w:lang w:eastAsia="de-DE"/>
              </w:rPr>
              <w:t xml:space="preserve"> weniger Belastung für die Kollegen. Zudem wird bei einem anderen Schichtwechsel ggf. die Mindestruhezeit von 11 Stunden zwischen den Schichten nicht eingehalten.</w:t>
            </w:r>
          </w:p>
        </w:tc>
        <w:tc>
          <w:tcPr>
            <w:tcW w:w="1757" w:type="dxa"/>
          </w:tcPr>
          <w:p w14:paraId="25FE68CF" w14:textId="77777777" w:rsidR="0032266A" w:rsidRPr="0032266A" w:rsidRDefault="0032266A" w:rsidP="0032266A">
            <w:pPr>
              <w:spacing w:after="0"/>
              <w:rPr>
                <w:rFonts w:eastAsia="Times New Roman"/>
                <w:color w:val="221E1F"/>
                <w:sz w:val="18"/>
                <w:szCs w:val="18"/>
                <w:lang w:eastAsia="de-DE"/>
              </w:rPr>
            </w:pPr>
          </w:p>
        </w:tc>
      </w:tr>
      <w:tr w:rsidR="0032266A" w:rsidRPr="0032266A" w14:paraId="4B6AEFA2" w14:textId="77777777" w:rsidTr="0010133F">
        <w:tc>
          <w:tcPr>
            <w:tcW w:w="7531" w:type="dxa"/>
          </w:tcPr>
          <w:p w14:paraId="3A360F1D" w14:textId="77777777" w:rsidR="0032266A" w:rsidRPr="0032266A" w:rsidRDefault="0032266A" w:rsidP="0032266A">
            <w:pPr>
              <w:suppressAutoHyphens w:val="0"/>
              <w:spacing w:after="0"/>
              <w:rPr>
                <w:rFonts w:eastAsia="Times New Roman"/>
                <w:color w:val="221E1F"/>
                <w:sz w:val="18"/>
                <w:szCs w:val="18"/>
                <w:lang w:eastAsia="de-DE"/>
              </w:rPr>
            </w:pPr>
            <w:r w:rsidRPr="0032266A">
              <w:rPr>
                <w:rFonts w:eastAsia="Times New Roman"/>
                <w:color w:val="221E1F"/>
                <w:sz w:val="18"/>
                <w:szCs w:val="18"/>
                <w:lang w:eastAsia="de-DE"/>
              </w:rPr>
              <w:t>Wie hoch ist die Wochenarbeitszeit der Kollegen in den einzelnen Schichten?</w:t>
            </w:r>
          </w:p>
        </w:tc>
        <w:tc>
          <w:tcPr>
            <w:tcW w:w="1757" w:type="dxa"/>
          </w:tcPr>
          <w:p w14:paraId="46EE9F88" w14:textId="77777777" w:rsidR="0032266A" w:rsidRPr="0032266A" w:rsidRDefault="0032266A" w:rsidP="0032266A">
            <w:pPr>
              <w:spacing w:after="0"/>
              <w:rPr>
                <w:rFonts w:eastAsia="Times New Roman"/>
                <w:color w:val="221E1F"/>
                <w:sz w:val="18"/>
                <w:szCs w:val="18"/>
                <w:lang w:eastAsia="de-DE"/>
              </w:rPr>
            </w:pPr>
          </w:p>
        </w:tc>
      </w:tr>
      <w:tr w:rsidR="0032266A" w:rsidRPr="0032266A" w14:paraId="64B1534A" w14:textId="77777777" w:rsidTr="0010133F">
        <w:tc>
          <w:tcPr>
            <w:tcW w:w="7531" w:type="dxa"/>
          </w:tcPr>
          <w:p w14:paraId="607801C7" w14:textId="7491B81A"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Wie</w:t>
            </w:r>
            <w:r w:rsidR="009F1798">
              <w:rPr>
                <w:rFonts w:eastAsia="Times New Roman"/>
                <w:color w:val="221E1F"/>
                <w:sz w:val="18"/>
                <w:szCs w:val="18"/>
                <w:lang w:eastAsia="de-DE"/>
              </w:rPr>
              <w:t xml:space="preserve"> </w:t>
            </w:r>
            <w:r w:rsidRPr="0032266A">
              <w:rPr>
                <w:rFonts w:eastAsia="Times New Roman"/>
                <w:color w:val="221E1F"/>
                <w:sz w:val="18"/>
                <w:szCs w:val="18"/>
                <w:lang w:eastAsia="de-DE"/>
              </w:rPr>
              <w:t>viel</w:t>
            </w:r>
            <w:r w:rsidR="009F1798">
              <w:rPr>
                <w:rFonts w:eastAsia="Times New Roman"/>
                <w:color w:val="221E1F"/>
                <w:sz w:val="18"/>
                <w:szCs w:val="18"/>
                <w:lang w:eastAsia="de-DE"/>
              </w:rPr>
              <w:t>e</w:t>
            </w:r>
            <w:r w:rsidRPr="0032266A">
              <w:rPr>
                <w:rFonts w:eastAsia="Times New Roman"/>
                <w:color w:val="221E1F"/>
                <w:sz w:val="18"/>
                <w:szCs w:val="18"/>
                <w:lang w:eastAsia="de-DE"/>
              </w:rPr>
              <w:t xml:space="preserve"> Nachtschichten am Stück arbeiten die Kollegen? </w:t>
            </w:r>
          </w:p>
        </w:tc>
        <w:tc>
          <w:tcPr>
            <w:tcW w:w="1757" w:type="dxa"/>
          </w:tcPr>
          <w:p w14:paraId="76E906A8" w14:textId="77777777" w:rsidR="0032266A" w:rsidRPr="0032266A" w:rsidRDefault="0032266A" w:rsidP="0032266A">
            <w:pPr>
              <w:spacing w:after="0"/>
              <w:rPr>
                <w:rFonts w:eastAsia="Times New Roman"/>
                <w:color w:val="221E1F"/>
                <w:sz w:val="18"/>
                <w:szCs w:val="18"/>
                <w:lang w:eastAsia="de-DE"/>
              </w:rPr>
            </w:pPr>
          </w:p>
        </w:tc>
      </w:tr>
      <w:tr w:rsidR="0032266A" w:rsidRPr="0032266A" w14:paraId="700C182B" w14:textId="77777777" w:rsidTr="0010133F">
        <w:tc>
          <w:tcPr>
            <w:tcW w:w="7531" w:type="dxa"/>
          </w:tcPr>
          <w:p w14:paraId="01D52C42" w14:textId="03176D5F"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Gibt es eine Dauernachtschicht? Wenn ja, warum</w:t>
            </w:r>
            <w:r w:rsidR="009F1798">
              <w:rPr>
                <w:rFonts w:eastAsia="Times New Roman"/>
                <w:color w:val="221E1F"/>
                <w:sz w:val="18"/>
                <w:szCs w:val="18"/>
                <w:lang w:eastAsia="de-DE"/>
              </w:rPr>
              <w:t>?</w:t>
            </w:r>
            <w:r w:rsidRPr="0032266A">
              <w:rPr>
                <w:rFonts w:eastAsia="Times New Roman"/>
                <w:color w:val="221E1F"/>
                <w:sz w:val="18"/>
                <w:szCs w:val="18"/>
                <w:lang w:eastAsia="de-DE"/>
              </w:rPr>
              <w:t xml:space="preserve"> </w:t>
            </w:r>
            <w:r w:rsidR="009F1798">
              <w:rPr>
                <w:rFonts w:eastAsia="Times New Roman"/>
                <w:color w:val="221E1F"/>
                <w:sz w:val="18"/>
                <w:szCs w:val="18"/>
                <w:lang w:eastAsia="de-DE"/>
              </w:rPr>
              <w:t>D</w:t>
            </w:r>
            <w:r w:rsidRPr="0032266A">
              <w:rPr>
                <w:rFonts w:eastAsia="Times New Roman"/>
                <w:color w:val="221E1F"/>
                <w:sz w:val="18"/>
                <w:szCs w:val="18"/>
                <w:lang w:eastAsia="de-DE"/>
              </w:rPr>
              <w:t>iese</w:t>
            </w:r>
            <w:r w:rsidR="009F1798">
              <w:rPr>
                <w:rFonts w:eastAsia="Times New Roman"/>
                <w:color w:val="221E1F"/>
                <w:sz w:val="18"/>
                <w:szCs w:val="18"/>
                <w:lang w:eastAsia="de-DE"/>
              </w:rPr>
              <w:t xml:space="preserve"> sollte</w:t>
            </w:r>
            <w:r w:rsidR="0010133F">
              <w:rPr>
                <w:rFonts w:eastAsia="Times New Roman"/>
                <w:color w:val="221E1F"/>
                <w:sz w:val="18"/>
                <w:szCs w:val="18"/>
                <w:lang w:eastAsia="de-DE"/>
              </w:rPr>
              <w:t xml:space="preserve">, </w:t>
            </w:r>
            <w:r w:rsidRPr="0032266A">
              <w:rPr>
                <w:rFonts w:eastAsia="Times New Roman"/>
                <w:color w:val="221E1F"/>
                <w:sz w:val="18"/>
                <w:szCs w:val="18"/>
                <w:lang w:eastAsia="de-DE"/>
              </w:rPr>
              <w:t>wenn möglich</w:t>
            </w:r>
            <w:r w:rsidR="0010133F">
              <w:rPr>
                <w:rFonts w:eastAsia="Times New Roman"/>
                <w:color w:val="221E1F"/>
                <w:sz w:val="18"/>
                <w:szCs w:val="18"/>
                <w:lang w:eastAsia="de-DE"/>
              </w:rPr>
              <w:t xml:space="preserve">, </w:t>
            </w:r>
            <w:r w:rsidRPr="0032266A">
              <w:rPr>
                <w:rFonts w:eastAsia="Times New Roman"/>
                <w:color w:val="221E1F"/>
                <w:sz w:val="18"/>
                <w:szCs w:val="18"/>
                <w:lang w:eastAsia="de-DE"/>
              </w:rPr>
              <w:t>vermieden werden.</w:t>
            </w:r>
          </w:p>
        </w:tc>
        <w:tc>
          <w:tcPr>
            <w:tcW w:w="1757" w:type="dxa"/>
          </w:tcPr>
          <w:p w14:paraId="6A0F8271" w14:textId="77777777" w:rsidR="0032266A" w:rsidRPr="0032266A" w:rsidRDefault="0032266A" w:rsidP="0032266A">
            <w:pPr>
              <w:spacing w:after="0"/>
              <w:rPr>
                <w:rFonts w:eastAsia="Times New Roman"/>
                <w:color w:val="221E1F"/>
                <w:sz w:val="18"/>
                <w:szCs w:val="18"/>
                <w:lang w:eastAsia="de-DE"/>
              </w:rPr>
            </w:pPr>
          </w:p>
        </w:tc>
      </w:tr>
      <w:tr w:rsidR="0032266A" w:rsidRPr="0032266A" w14:paraId="61B43FF1" w14:textId="77777777" w:rsidTr="0010133F">
        <w:tc>
          <w:tcPr>
            <w:tcW w:w="7531" w:type="dxa"/>
          </w:tcPr>
          <w:p w14:paraId="1B0828C7" w14:textId="56DD0AA2"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Wie lang sind die Erholungsphasen nach der Nachtschicht? Die Ruhephase sollte lang sein, d.</w:t>
            </w:r>
            <w:r w:rsidR="009F1798">
              <w:rPr>
                <w:rFonts w:eastAsia="Times New Roman"/>
                <w:color w:val="221E1F"/>
                <w:sz w:val="18"/>
                <w:szCs w:val="18"/>
                <w:lang w:eastAsia="de-DE"/>
              </w:rPr>
              <w:t xml:space="preserve"> </w:t>
            </w:r>
            <w:r w:rsidRPr="0032266A">
              <w:rPr>
                <w:rFonts w:eastAsia="Times New Roman"/>
                <w:color w:val="221E1F"/>
                <w:sz w:val="18"/>
                <w:szCs w:val="18"/>
                <w:lang w:eastAsia="de-DE"/>
              </w:rPr>
              <w:t>h. möglichst 48 Stunden.</w:t>
            </w:r>
          </w:p>
        </w:tc>
        <w:tc>
          <w:tcPr>
            <w:tcW w:w="1757" w:type="dxa"/>
          </w:tcPr>
          <w:p w14:paraId="23111736" w14:textId="77777777" w:rsidR="0032266A" w:rsidRPr="0032266A" w:rsidRDefault="0032266A" w:rsidP="0032266A">
            <w:pPr>
              <w:spacing w:after="0"/>
              <w:rPr>
                <w:rFonts w:eastAsia="Times New Roman"/>
                <w:color w:val="221E1F"/>
                <w:sz w:val="18"/>
                <w:szCs w:val="18"/>
                <w:lang w:eastAsia="de-DE"/>
              </w:rPr>
            </w:pPr>
          </w:p>
        </w:tc>
      </w:tr>
      <w:tr w:rsidR="0032266A" w:rsidRPr="0032266A" w14:paraId="7414D005" w14:textId="77777777" w:rsidTr="0010133F">
        <w:tc>
          <w:tcPr>
            <w:tcW w:w="7531" w:type="dxa"/>
          </w:tcPr>
          <w:p w14:paraId="5B05EBC6" w14:textId="1D81B0F0"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lange arbeiten Ihre Kollegen grundlegend in einer Schicht? Die Anzahl von Arbeitstagen, die </w:t>
            </w:r>
            <w:r w:rsidR="009F1798">
              <w:rPr>
                <w:rFonts w:eastAsia="Times New Roman"/>
                <w:color w:val="221E1F"/>
                <w:sz w:val="18"/>
                <w:szCs w:val="18"/>
                <w:lang w:eastAsia="de-DE"/>
              </w:rPr>
              <w:t>auf</w:t>
            </w:r>
            <w:r w:rsidRPr="0032266A">
              <w:rPr>
                <w:rFonts w:eastAsia="Times New Roman"/>
                <w:color w:val="221E1F"/>
                <w:sz w:val="18"/>
                <w:szCs w:val="18"/>
                <w:lang w:eastAsia="de-DE"/>
              </w:rPr>
              <w:t xml:space="preserve">einander folgen, sollte auf max. 5 Arbeitstage begrenzt sein. </w:t>
            </w:r>
          </w:p>
        </w:tc>
        <w:tc>
          <w:tcPr>
            <w:tcW w:w="1757" w:type="dxa"/>
          </w:tcPr>
          <w:p w14:paraId="0D32E200" w14:textId="77777777" w:rsidR="0032266A" w:rsidRPr="0032266A" w:rsidRDefault="0032266A" w:rsidP="0032266A">
            <w:pPr>
              <w:spacing w:after="0"/>
              <w:rPr>
                <w:rFonts w:eastAsia="Times New Roman"/>
                <w:color w:val="221E1F"/>
                <w:sz w:val="18"/>
                <w:szCs w:val="18"/>
                <w:lang w:eastAsia="de-DE"/>
              </w:rPr>
            </w:pPr>
          </w:p>
        </w:tc>
      </w:tr>
      <w:tr w:rsidR="0032266A" w:rsidRPr="0032266A" w14:paraId="5ECD35E0" w14:textId="77777777" w:rsidTr="0010133F">
        <w:tc>
          <w:tcPr>
            <w:tcW w:w="7531" w:type="dxa"/>
          </w:tcPr>
          <w:p w14:paraId="5D7D4E98" w14:textId="58CD4C33"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lange </w:t>
            </w:r>
            <w:r w:rsidR="009F1798">
              <w:rPr>
                <w:rFonts w:eastAsia="Times New Roman"/>
                <w:color w:val="221E1F"/>
                <w:sz w:val="18"/>
                <w:szCs w:val="18"/>
                <w:lang w:eastAsia="de-DE"/>
              </w:rPr>
              <w:t>im V</w:t>
            </w:r>
            <w:r w:rsidRPr="0032266A">
              <w:rPr>
                <w:rFonts w:eastAsia="Times New Roman"/>
                <w:color w:val="221E1F"/>
                <w:sz w:val="18"/>
                <w:szCs w:val="18"/>
                <w:lang w:eastAsia="de-DE"/>
              </w:rPr>
              <w:t>oraus kennen Ihre Kollegen ihren Schichtplan? Der Schichtplan sollte 6</w:t>
            </w:r>
            <w:r w:rsidR="009F1798">
              <w:rPr>
                <w:rFonts w:eastAsia="Times New Roman"/>
                <w:color w:val="221E1F"/>
                <w:sz w:val="18"/>
                <w:szCs w:val="18"/>
                <w:lang w:eastAsia="de-DE"/>
              </w:rPr>
              <w:t>–</w:t>
            </w:r>
            <w:r w:rsidRPr="0032266A">
              <w:rPr>
                <w:rFonts w:eastAsia="Times New Roman"/>
                <w:color w:val="221E1F"/>
                <w:sz w:val="18"/>
                <w:szCs w:val="18"/>
                <w:lang w:eastAsia="de-DE"/>
              </w:rPr>
              <w:t>10 Wochen im Voraus abdecken, um gut private Termine zu ermöglichen.</w:t>
            </w:r>
          </w:p>
        </w:tc>
        <w:tc>
          <w:tcPr>
            <w:tcW w:w="1757" w:type="dxa"/>
          </w:tcPr>
          <w:p w14:paraId="2B3D03F2" w14:textId="77777777" w:rsidR="0032266A" w:rsidRPr="0032266A" w:rsidRDefault="0032266A" w:rsidP="0032266A">
            <w:pPr>
              <w:spacing w:after="0"/>
              <w:rPr>
                <w:rFonts w:eastAsia="Times New Roman"/>
                <w:color w:val="221E1F"/>
                <w:sz w:val="18"/>
                <w:szCs w:val="18"/>
                <w:lang w:eastAsia="de-DE"/>
              </w:rPr>
            </w:pPr>
          </w:p>
        </w:tc>
      </w:tr>
      <w:tr w:rsidR="0032266A" w:rsidRPr="0032266A" w14:paraId="39F1BE6A" w14:textId="77777777" w:rsidTr="0010133F">
        <w:tc>
          <w:tcPr>
            <w:tcW w:w="7531" w:type="dxa"/>
          </w:tcPr>
          <w:p w14:paraId="0198BFD9" w14:textId="2DF1F8FB"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Werden familiäre Belange in der Schichteinteilung berücksichtigt? Gibt es eine „Familienschicht</w:t>
            </w:r>
            <w:r w:rsidR="009F1798">
              <w:rPr>
                <w:rFonts w:eastAsia="Times New Roman"/>
                <w:color w:val="221E1F"/>
                <w:sz w:val="18"/>
                <w:szCs w:val="18"/>
                <w:lang w:eastAsia="de-DE"/>
              </w:rPr>
              <w:t>“</w:t>
            </w:r>
            <w:r w:rsidRPr="0032266A">
              <w:rPr>
                <w:rFonts w:eastAsia="Times New Roman"/>
                <w:color w:val="221E1F"/>
                <w:sz w:val="18"/>
                <w:szCs w:val="18"/>
                <w:lang w:eastAsia="de-DE"/>
              </w:rPr>
              <w:t xml:space="preserve"> oder kann ein Kollege auch</w:t>
            </w:r>
            <w:r w:rsidR="009F1798">
              <w:rPr>
                <w:rFonts w:eastAsia="Times New Roman"/>
                <w:color w:val="221E1F"/>
                <w:sz w:val="18"/>
                <w:szCs w:val="18"/>
                <w:lang w:eastAsia="de-DE"/>
              </w:rPr>
              <w:t>,</w:t>
            </w:r>
            <w:r w:rsidRPr="0032266A">
              <w:rPr>
                <w:rFonts w:eastAsia="Times New Roman"/>
                <w:color w:val="221E1F"/>
                <w:sz w:val="18"/>
                <w:szCs w:val="18"/>
                <w:lang w:eastAsia="de-DE"/>
              </w:rPr>
              <w:t xml:space="preserve"> zum Beispiel</w:t>
            </w:r>
            <w:r w:rsidR="009F1798">
              <w:rPr>
                <w:rFonts w:eastAsia="Times New Roman"/>
                <w:color w:val="221E1F"/>
                <w:sz w:val="18"/>
                <w:szCs w:val="18"/>
                <w:lang w:eastAsia="de-DE"/>
              </w:rPr>
              <w:t>,</w:t>
            </w:r>
            <w:r w:rsidRPr="0032266A">
              <w:rPr>
                <w:rFonts w:eastAsia="Times New Roman"/>
                <w:color w:val="221E1F"/>
                <w:sz w:val="18"/>
                <w:szCs w:val="18"/>
                <w:lang w:eastAsia="de-DE"/>
              </w:rPr>
              <w:t xml:space="preserve"> in Teilzeit Spätschicht arbeiten? </w:t>
            </w:r>
          </w:p>
        </w:tc>
        <w:tc>
          <w:tcPr>
            <w:tcW w:w="1757" w:type="dxa"/>
          </w:tcPr>
          <w:p w14:paraId="5C04A9C4" w14:textId="77777777" w:rsidR="0032266A" w:rsidRPr="0032266A" w:rsidRDefault="0032266A" w:rsidP="0032266A">
            <w:pPr>
              <w:spacing w:after="0"/>
              <w:rPr>
                <w:rFonts w:eastAsia="Times New Roman"/>
                <w:color w:val="221E1F"/>
                <w:sz w:val="18"/>
                <w:szCs w:val="18"/>
                <w:lang w:eastAsia="de-DE"/>
              </w:rPr>
            </w:pPr>
          </w:p>
        </w:tc>
      </w:tr>
      <w:tr w:rsidR="0032266A" w:rsidRPr="0032266A" w14:paraId="7B4B8AAE" w14:textId="77777777" w:rsidTr="0010133F">
        <w:tc>
          <w:tcPr>
            <w:tcW w:w="7531" w:type="dxa"/>
          </w:tcPr>
          <w:p w14:paraId="0A22B144"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kurzfristig darf Ihr Arbeitgeber Änderungen im Schichtablauf vornehmen? </w:t>
            </w:r>
          </w:p>
        </w:tc>
        <w:tc>
          <w:tcPr>
            <w:tcW w:w="1757" w:type="dxa"/>
          </w:tcPr>
          <w:p w14:paraId="6FF73F7D" w14:textId="77777777" w:rsidR="0032266A" w:rsidRPr="0032266A" w:rsidRDefault="0032266A" w:rsidP="0032266A">
            <w:pPr>
              <w:spacing w:after="0"/>
              <w:rPr>
                <w:rFonts w:eastAsia="Times New Roman"/>
                <w:color w:val="221E1F"/>
                <w:sz w:val="18"/>
                <w:szCs w:val="18"/>
                <w:lang w:eastAsia="de-DE"/>
              </w:rPr>
            </w:pPr>
          </w:p>
        </w:tc>
      </w:tr>
      <w:tr w:rsidR="0032266A" w:rsidRPr="0032266A" w14:paraId="6AF6F07D" w14:textId="77777777" w:rsidTr="0010133F">
        <w:tc>
          <w:tcPr>
            <w:tcW w:w="7531" w:type="dxa"/>
          </w:tcPr>
          <w:p w14:paraId="1C14212F" w14:textId="34D6CA1C"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Inwiefern ist das Schichtsystem Ihres Unternehmens auf flexible Bedarfe der Kollegen vorbereitet (</w:t>
            </w:r>
            <w:r w:rsidR="009F1798">
              <w:rPr>
                <w:rFonts w:eastAsia="Times New Roman"/>
                <w:color w:val="221E1F"/>
                <w:sz w:val="18"/>
                <w:szCs w:val="18"/>
                <w:lang w:eastAsia="de-DE"/>
              </w:rPr>
              <w:t>k</w:t>
            </w:r>
            <w:r w:rsidRPr="0032266A">
              <w:rPr>
                <w:rFonts w:eastAsia="Times New Roman"/>
                <w:color w:val="221E1F"/>
                <w:sz w:val="18"/>
                <w:szCs w:val="18"/>
                <w:lang w:eastAsia="de-DE"/>
              </w:rPr>
              <w:t>rank, Pflege der Kinder, Beerdigung)</w:t>
            </w:r>
            <w:r w:rsidR="009F1798">
              <w:rPr>
                <w:rFonts w:eastAsia="Times New Roman"/>
                <w:color w:val="221E1F"/>
                <w:sz w:val="18"/>
                <w:szCs w:val="18"/>
                <w:lang w:eastAsia="de-DE"/>
              </w:rPr>
              <w:t>?</w:t>
            </w:r>
          </w:p>
        </w:tc>
        <w:tc>
          <w:tcPr>
            <w:tcW w:w="1757" w:type="dxa"/>
          </w:tcPr>
          <w:p w14:paraId="4B49D82C" w14:textId="77777777" w:rsidR="0032266A" w:rsidRPr="0032266A" w:rsidRDefault="0032266A" w:rsidP="0032266A">
            <w:pPr>
              <w:spacing w:after="0"/>
              <w:rPr>
                <w:rFonts w:eastAsia="Times New Roman"/>
                <w:color w:val="221E1F"/>
                <w:sz w:val="18"/>
                <w:szCs w:val="18"/>
                <w:lang w:eastAsia="de-DE"/>
              </w:rPr>
            </w:pPr>
          </w:p>
        </w:tc>
      </w:tr>
      <w:tr w:rsidR="0032266A" w:rsidRPr="0032266A" w14:paraId="162066A4" w14:textId="77777777" w:rsidTr="0010133F">
        <w:tc>
          <w:tcPr>
            <w:tcW w:w="7531" w:type="dxa"/>
          </w:tcPr>
          <w:p w14:paraId="1E74E9D1"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Gibt es Kollegen, die als Springer in solchen Fällen einspringen und die Kollegen entlasten können?</w:t>
            </w:r>
          </w:p>
        </w:tc>
        <w:tc>
          <w:tcPr>
            <w:tcW w:w="1757" w:type="dxa"/>
          </w:tcPr>
          <w:p w14:paraId="063ABAE4" w14:textId="77777777" w:rsidR="0032266A" w:rsidRPr="0032266A" w:rsidRDefault="0032266A" w:rsidP="0032266A">
            <w:pPr>
              <w:spacing w:after="0"/>
              <w:rPr>
                <w:rFonts w:eastAsia="Times New Roman"/>
                <w:color w:val="221E1F"/>
                <w:sz w:val="18"/>
                <w:szCs w:val="18"/>
                <w:lang w:eastAsia="de-DE"/>
              </w:rPr>
            </w:pPr>
          </w:p>
        </w:tc>
      </w:tr>
      <w:tr w:rsidR="0032266A" w:rsidRPr="0032266A" w14:paraId="2B61F2F8" w14:textId="77777777" w:rsidTr="0010133F">
        <w:tc>
          <w:tcPr>
            <w:tcW w:w="7531" w:type="dxa"/>
          </w:tcPr>
          <w:p w14:paraId="740E62B0"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Warum muss in Ihrem Unternehmen geschichtet werden? Welche Gesichtspunkte sprechen für oder auch gegen eine Ausweitung des Schichtbetriebs?</w:t>
            </w:r>
          </w:p>
        </w:tc>
        <w:tc>
          <w:tcPr>
            <w:tcW w:w="1757" w:type="dxa"/>
          </w:tcPr>
          <w:p w14:paraId="66ECF438" w14:textId="77777777" w:rsidR="0032266A" w:rsidRPr="0032266A" w:rsidRDefault="0032266A" w:rsidP="0032266A">
            <w:pPr>
              <w:spacing w:after="0"/>
              <w:rPr>
                <w:rFonts w:eastAsia="Times New Roman"/>
                <w:color w:val="221E1F"/>
                <w:sz w:val="18"/>
                <w:szCs w:val="18"/>
                <w:lang w:eastAsia="de-DE"/>
              </w:rPr>
            </w:pPr>
          </w:p>
        </w:tc>
      </w:tr>
      <w:tr w:rsidR="0032266A" w:rsidRPr="0032266A" w14:paraId="2B4E8BF0" w14:textId="77777777" w:rsidTr="0010133F">
        <w:tc>
          <w:tcPr>
            <w:tcW w:w="7531" w:type="dxa"/>
          </w:tcPr>
          <w:p w14:paraId="67B2D9C6"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Wie ist die Schichtübergabe in Ihrem Unternehmen geregelt? Haben die Kollegen ausreichend Zeit, um tagesaktuelle Themen zu besprechen und in Ruhe zu übergeben?</w:t>
            </w:r>
          </w:p>
        </w:tc>
        <w:tc>
          <w:tcPr>
            <w:tcW w:w="1757" w:type="dxa"/>
          </w:tcPr>
          <w:p w14:paraId="53597E49" w14:textId="77777777" w:rsidR="0032266A" w:rsidRPr="0032266A" w:rsidRDefault="0032266A" w:rsidP="0032266A">
            <w:pPr>
              <w:spacing w:after="0"/>
              <w:rPr>
                <w:rFonts w:eastAsia="Times New Roman"/>
                <w:color w:val="221E1F"/>
                <w:sz w:val="18"/>
                <w:szCs w:val="18"/>
                <w:lang w:eastAsia="de-DE"/>
              </w:rPr>
            </w:pPr>
          </w:p>
        </w:tc>
      </w:tr>
      <w:tr w:rsidR="0032266A" w:rsidRPr="0032266A" w14:paraId="18BB7196" w14:textId="77777777" w:rsidTr="0010133F">
        <w:tc>
          <w:tcPr>
            <w:tcW w:w="7531" w:type="dxa"/>
          </w:tcPr>
          <w:p w14:paraId="7F5B52B8"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wird die Schichtarbeit in Ihrem Unternehmen entlohnt? </w:t>
            </w:r>
          </w:p>
        </w:tc>
        <w:tc>
          <w:tcPr>
            <w:tcW w:w="1757" w:type="dxa"/>
          </w:tcPr>
          <w:p w14:paraId="6D81698E" w14:textId="77777777" w:rsidR="0032266A" w:rsidRPr="0032266A" w:rsidRDefault="0032266A" w:rsidP="0032266A">
            <w:pPr>
              <w:spacing w:after="0"/>
              <w:rPr>
                <w:rFonts w:eastAsia="Times New Roman"/>
                <w:color w:val="221E1F"/>
                <w:sz w:val="18"/>
                <w:szCs w:val="18"/>
                <w:lang w:eastAsia="de-DE"/>
              </w:rPr>
            </w:pPr>
          </w:p>
        </w:tc>
      </w:tr>
      <w:tr w:rsidR="0032266A" w:rsidRPr="0032266A" w14:paraId="22ACA26A" w14:textId="77777777" w:rsidTr="0010133F">
        <w:tc>
          <w:tcPr>
            <w:tcW w:w="7531" w:type="dxa"/>
          </w:tcPr>
          <w:p w14:paraId="6A014ADA"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Ab wann bekommen die Kollegen Zuschläge?</w:t>
            </w:r>
          </w:p>
        </w:tc>
        <w:tc>
          <w:tcPr>
            <w:tcW w:w="1757" w:type="dxa"/>
          </w:tcPr>
          <w:p w14:paraId="4EA17259" w14:textId="77777777" w:rsidR="0032266A" w:rsidRPr="0032266A" w:rsidRDefault="0032266A" w:rsidP="0032266A">
            <w:pPr>
              <w:spacing w:after="0"/>
              <w:rPr>
                <w:rFonts w:eastAsia="Times New Roman"/>
                <w:color w:val="221E1F"/>
                <w:sz w:val="18"/>
                <w:szCs w:val="18"/>
                <w:lang w:eastAsia="de-DE"/>
              </w:rPr>
            </w:pPr>
          </w:p>
        </w:tc>
      </w:tr>
      <w:tr w:rsidR="0032266A" w:rsidRPr="0032266A" w14:paraId="690D14C3" w14:textId="77777777" w:rsidTr="0010133F">
        <w:tc>
          <w:tcPr>
            <w:tcW w:w="7531" w:type="dxa"/>
          </w:tcPr>
          <w:p w14:paraId="53DF8D6E"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Wie hoch sind die Zuschläge im Vergleich zum normalen Tageslohn in der Gleitzeit?</w:t>
            </w:r>
          </w:p>
        </w:tc>
        <w:tc>
          <w:tcPr>
            <w:tcW w:w="1757" w:type="dxa"/>
          </w:tcPr>
          <w:p w14:paraId="42419565" w14:textId="77777777" w:rsidR="0032266A" w:rsidRPr="0032266A" w:rsidRDefault="0032266A" w:rsidP="0032266A">
            <w:pPr>
              <w:spacing w:after="0"/>
              <w:rPr>
                <w:rFonts w:eastAsia="Times New Roman"/>
                <w:color w:val="221E1F"/>
                <w:sz w:val="18"/>
                <w:szCs w:val="18"/>
                <w:lang w:eastAsia="de-DE"/>
              </w:rPr>
            </w:pPr>
          </w:p>
        </w:tc>
      </w:tr>
      <w:tr w:rsidR="0032266A" w:rsidRPr="0032266A" w14:paraId="57B86788" w14:textId="77777777" w:rsidTr="0010133F">
        <w:tc>
          <w:tcPr>
            <w:tcW w:w="7531" w:type="dxa"/>
          </w:tcPr>
          <w:p w14:paraId="35E26B36" w14:textId="3CD04625"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Welche Sozialleistungen – neben dem Lohn – erhalten die Kollegen in Ihrem Unternehmen, die in Schicht arbeiten? Dazu gehören zum Beispiel ein Angebot in der Kantine, die nachts in der Regel geschlossen hat, Gesundheitsangebote, zusätzlich zum Gesetz eine medizinische Vorsorge</w:t>
            </w:r>
            <w:r w:rsidR="009F1798">
              <w:rPr>
                <w:rFonts w:eastAsia="Times New Roman"/>
                <w:color w:val="221E1F"/>
                <w:sz w:val="18"/>
                <w:szCs w:val="18"/>
                <w:lang w:eastAsia="de-DE"/>
              </w:rPr>
              <w:t>.</w:t>
            </w:r>
          </w:p>
        </w:tc>
        <w:tc>
          <w:tcPr>
            <w:tcW w:w="1757" w:type="dxa"/>
          </w:tcPr>
          <w:p w14:paraId="4A37BF72" w14:textId="77777777" w:rsidR="0032266A" w:rsidRPr="0032266A" w:rsidRDefault="0032266A" w:rsidP="0032266A">
            <w:pPr>
              <w:spacing w:after="0"/>
              <w:rPr>
                <w:rFonts w:eastAsia="Times New Roman"/>
                <w:color w:val="221E1F"/>
                <w:sz w:val="18"/>
                <w:szCs w:val="18"/>
                <w:lang w:eastAsia="de-DE"/>
              </w:rPr>
            </w:pPr>
          </w:p>
        </w:tc>
      </w:tr>
      <w:tr w:rsidR="0032266A" w:rsidRPr="0032266A" w14:paraId="0D459875" w14:textId="77777777" w:rsidTr="0010133F">
        <w:tc>
          <w:tcPr>
            <w:tcW w:w="7531" w:type="dxa"/>
          </w:tcPr>
          <w:p w14:paraId="5868B48E"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Welche Regelungen haben Sie als Betriebsrat und Ihr Arbeitgeber bzgl. Kollegen vereinbart, die nicht mehr in Schicht arbeiten können?</w:t>
            </w:r>
          </w:p>
        </w:tc>
        <w:tc>
          <w:tcPr>
            <w:tcW w:w="1757" w:type="dxa"/>
          </w:tcPr>
          <w:p w14:paraId="43E397DB" w14:textId="77777777" w:rsidR="0032266A" w:rsidRPr="0032266A" w:rsidRDefault="0032266A" w:rsidP="0032266A">
            <w:pPr>
              <w:spacing w:after="0"/>
              <w:rPr>
                <w:rFonts w:eastAsia="Times New Roman"/>
                <w:color w:val="221E1F"/>
                <w:sz w:val="18"/>
                <w:szCs w:val="18"/>
                <w:lang w:eastAsia="de-DE"/>
              </w:rPr>
            </w:pPr>
          </w:p>
        </w:tc>
      </w:tr>
      <w:tr w:rsidR="0032266A" w:rsidRPr="0032266A" w14:paraId="12720C76" w14:textId="77777777" w:rsidTr="0010133F">
        <w:tc>
          <w:tcPr>
            <w:tcW w:w="7531" w:type="dxa"/>
          </w:tcPr>
          <w:p w14:paraId="41F6898F"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Gibt es eine Altersgrenze für Schichtarbeit in Ihrem Unternehmen?</w:t>
            </w:r>
          </w:p>
        </w:tc>
        <w:tc>
          <w:tcPr>
            <w:tcW w:w="1757" w:type="dxa"/>
          </w:tcPr>
          <w:p w14:paraId="2A08109C" w14:textId="77777777" w:rsidR="0032266A" w:rsidRPr="0032266A" w:rsidRDefault="0032266A" w:rsidP="0032266A">
            <w:pPr>
              <w:spacing w:after="0"/>
              <w:rPr>
                <w:rFonts w:eastAsia="Times New Roman"/>
                <w:color w:val="221E1F"/>
                <w:sz w:val="18"/>
                <w:szCs w:val="18"/>
                <w:lang w:eastAsia="de-DE"/>
              </w:rPr>
            </w:pPr>
          </w:p>
        </w:tc>
      </w:tr>
      <w:tr w:rsidR="0032266A" w:rsidRPr="0032266A" w14:paraId="6E56ED6E" w14:textId="77777777" w:rsidTr="0010133F">
        <w:tc>
          <w:tcPr>
            <w:tcW w:w="7531" w:type="dxa"/>
          </w:tcPr>
          <w:p w14:paraId="3C54D1E6"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wird ein neues Schichtsystem eingeführt? </w:t>
            </w:r>
          </w:p>
        </w:tc>
        <w:tc>
          <w:tcPr>
            <w:tcW w:w="1757" w:type="dxa"/>
          </w:tcPr>
          <w:p w14:paraId="1D0545E4" w14:textId="77777777" w:rsidR="0032266A" w:rsidRPr="0032266A" w:rsidRDefault="0032266A" w:rsidP="0032266A">
            <w:pPr>
              <w:spacing w:after="0"/>
              <w:rPr>
                <w:rFonts w:eastAsia="Times New Roman"/>
                <w:color w:val="221E1F"/>
                <w:sz w:val="18"/>
                <w:szCs w:val="18"/>
                <w:lang w:eastAsia="de-DE"/>
              </w:rPr>
            </w:pPr>
          </w:p>
        </w:tc>
      </w:tr>
      <w:tr w:rsidR="0032266A" w:rsidRPr="0032266A" w14:paraId="7BADE2EC" w14:textId="77777777" w:rsidTr="0010133F">
        <w:tc>
          <w:tcPr>
            <w:tcW w:w="7531" w:type="dxa"/>
          </w:tcPr>
          <w:p w14:paraId="17DF783E" w14:textId="0ADB4BAE"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lange binden sich </w:t>
            </w:r>
            <w:r>
              <w:rPr>
                <w:rFonts w:eastAsia="Times New Roman"/>
                <w:color w:val="221E1F"/>
                <w:sz w:val="18"/>
                <w:szCs w:val="18"/>
                <w:lang w:eastAsia="de-DE"/>
              </w:rPr>
              <w:t>Kollegen</w:t>
            </w:r>
            <w:r w:rsidRPr="0032266A">
              <w:rPr>
                <w:rFonts w:eastAsia="Times New Roman"/>
                <w:color w:val="221E1F"/>
                <w:sz w:val="18"/>
                <w:szCs w:val="18"/>
                <w:lang w:eastAsia="de-DE"/>
              </w:rPr>
              <w:t>, wenn sie sich für ein Schichtmodell entscheiden – gerade, wenn es mehrere Schichtmöglichkeiten gibt (Früh</w:t>
            </w:r>
            <w:r w:rsidR="009F1798">
              <w:rPr>
                <w:rFonts w:eastAsia="Times New Roman"/>
                <w:color w:val="221E1F"/>
                <w:sz w:val="18"/>
                <w:szCs w:val="18"/>
                <w:lang w:eastAsia="de-DE"/>
              </w:rPr>
              <w:t>–</w:t>
            </w:r>
            <w:r w:rsidRPr="0032266A">
              <w:rPr>
                <w:rFonts w:eastAsia="Times New Roman"/>
                <w:color w:val="221E1F"/>
                <w:sz w:val="18"/>
                <w:szCs w:val="18"/>
                <w:lang w:eastAsia="de-DE"/>
              </w:rPr>
              <w:t>Spät, Teilkonti, Vollkonti)</w:t>
            </w:r>
            <w:r w:rsidR="009F1798">
              <w:rPr>
                <w:rFonts w:eastAsia="Times New Roman"/>
                <w:color w:val="221E1F"/>
                <w:sz w:val="18"/>
                <w:szCs w:val="18"/>
                <w:lang w:eastAsia="de-DE"/>
              </w:rPr>
              <w:t>?</w:t>
            </w:r>
          </w:p>
        </w:tc>
        <w:tc>
          <w:tcPr>
            <w:tcW w:w="1757" w:type="dxa"/>
          </w:tcPr>
          <w:p w14:paraId="7314AFEC" w14:textId="77777777" w:rsidR="0032266A" w:rsidRPr="0032266A" w:rsidRDefault="0032266A" w:rsidP="0032266A">
            <w:pPr>
              <w:spacing w:after="0"/>
              <w:rPr>
                <w:rFonts w:eastAsia="Times New Roman"/>
                <w:color w:val="221E1F"/>
                <w:sz w:val="18"/>
                <w:szCs w:val="18"/>
                <w:lang w:eastAsia="de-DE"/>
              </w:rPr>
            </w:pPr>
          </w:p>
        </w:tc>
      </w:tr>
      <w:tr w:rsidR="0032266A" w:rsidRPr="0032266A" w14:paraId="11E2BA3E" w14:textId="77777777" w:rsidTr="0010133F">
        <w:tc>
          <w:tcPr>
            <w:tcW w:w="7531" w:type="dxa"/>
          </w:tcPr>
          <w:p w14:paraId="58E7710B" w14:textId="77777777"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Wie werden Ihre Kollegen für die Schichtarbeit qualifiziert? </w:t>
            </w:r>
          </w:p>
        </w:tc>
        <w:tc>
          <w:tcPr>
            <w:tcW w:w="1757" w:type="dxa"/>
          </w:tcPr>
          <w:p w14:paraId="41E88FD5" w14:textId="77777777" w:rsidR="0032266A" w:rsidRPr="0032266A" w:rsidRDefault="0032266A" w:rsidP="0032266A">
            <w:pPr>
              <w:spacing w:after="0"/>
              <w:rPr>
                <w:rFonts w:eastAsia="Times New Roman"/>
                <w:color w:val="221E1F"/>
                <w:sz w:val="18"/>
                <w:szCs w:val="18"/>
                <w:lang w:eastAsia="de-DE"/>
              </w:rPr>
            </w:pPr>
          </w:p>
        </w:tc>
      </w:tr>
      <w:tr w:rsidR="0032266A" w:rsidRPr="0032266A" w14:paraId="1EBB0A2C" w14:textId="77777777" w:rsidTr="0010133F">
        <w:tc>
          <w:tcPr>
            <w:tcW w:w="7531" w:type="dxa"/>
          </w:tcPr>
          <w:p w14:paraId="420FAA86" w14:textId="3C9AE2C3" w:rsidR="0032266A" w:rsidRPr="0032266A" w:rsidRDefault="0032266A" w:rsidP="0032266A">
            <w:pPr>
              <w:spacing w:after="0"/>
              <w:rPr>
                <w:rFonts w:eastAsia="Times New Roman"/>
                <w:color w:val="221E1F"/>
                <w:sz w:val="18"/>
                <w:szCs w:val="18"/>
                <w:lang w:eastAsia="de-DE"/>
              </w:rPr>
            </w:pPr>
            <w:r w:rsidRPr="0032266A">
              <w:rPr>
                <w:rFonts w:eastAsia="Times New Roman"/>
                <w:color w:val="221E1F"/>
                <w:sz w:val="18"/>
                <w:szCs w:val="18"/>
                <w:lang w:eastAsia="de-DE"/>
              </w:rPr>
              <w:t xml:space="preserve">Wird den Kollegen auch der „gesunde“ Umgang mit den Belastungen der Schichtarbeit vermittelt? </w:t>
            </w:r>
          </w:p>
        </w:tc>
        <w:tc>
          <w:tcPr>
            <w:tcW w:w="1757" w:type="dxa"/>
          </w:tcPr>
          <w:p w14:paraId="6E0DB3E3" w14:textId="77777777" w:rsidR="0032266A" w:rsidRPr="0032266A" w:rsidRDefault="0032266A" w:rsidP="0032266A">
            <w:pPr>
              <w:spacing w:after="0"/>
              <w:rPr>
                <w:rFonts w:eastAsia="Times New Roman"/>
                <w:color w:val="221E1F"/>
                <w:sz w:val="18"/>
                <w:szCs w:val="18"/>
                <w:lang w:eastAsia="de-DE"/>
              </w:rPr>
            </w:pPr>
          </w:p>
        </w:tc>
      </w:tr>
      <w:tr w:rsidR="0010133F" w:rsidRPr="0032266A" w14:paraId="06B512B0" w14:textId="77777777" w:rsidTr="003E7EF7">
        <w:tc>
          <w:tcPr>
            <w:tcW w:w="9288" w:type="dxa"/>
            <w:gridSpan w:val="2"/>
          </w:tcPr>
          <w:p w14:paraId="2AEDFAA3" w14:textId="145B6355" w:rsidR="0010133F" w:rsidRPr="0032266A" w:rsidRDefault="0010133F" w:rsidP="0032266A">
            <w:pPr>
              <w:spacing w:after="0"/>
              <w:rPr>
                <w:rFonts w:eastAsia="Times New Roman"/>
                <w:color w:val="221E1F"/>
                <w:sz w:val="18"/>
                <w:szCs w:val="18"/>
                <w:lang w:eastAsia="de-DE"/>
              </w:rPr>
            </w:pPr>
            <w:r w:rsidRPr="002B7327">
              <w:rPr>
                <w:b/>
                <w:bCs/>
                <w:sz w:val="18"/>
                <w:szCs w:val="18"/>
              </w:rPr>
              <w:t>Zu finden unter adiuva.de unter der Eingabe des Titels im Suchfeld</w:t>
            </w:r>
          </w:p>
        </w:tc>
      </w:tr>
    </w:tbl>
    <w:p w14:paraId="61B33F06" w14:textId="77777777" w:rsidR="007A5896" w:rsidRPr="0032266A" w:rsidRDefault="007A5896" w:rsidP="0032266A">
      <w:pPr>
        <w:rPr>
          <w:sz w:val="18"/>
          <w:szCs w:val="18"/>
        </w:rPr>
      </w:pPr>
    </w:p>
    <w:sectPr w:rsidR="007A5896" w:rsidRPr="003226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6A"/>
    <w:rsid w:val="00081E48"/>
    <w:rsid w:val="0010133F"/>
    <w:rsid w:val="0032266A"/>
    <w:rsid w:val="0033643D"/>
    <w:rsid w:val="00585EF7"/>
    <w:rsid w:val="007A5896"/>
    <w:rsid w:val="0091003A"/>
    <w:rsid w:val="009F1798"/>
    <w:rsid w:val="009F4E03"/>
    <w:rsid w:val="00D25262"/>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83BA"/>
  <w15:chartTrackingRefBased/>
  <w15:docId w15:val="{CF728985-B40E-449E-9879-81D7A481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266A"/>
    <w:pPr>
      <w:suppressAutoHyphens/>
      <w:spacing w:after="200" w:line="276" w:lineRule="auto"/>
    </w:pPr>
    <w:rPr>
      <w:rFonts w:ascii="Calibri" w:eastAsia="Calibri" w:hAnsi="Calibri" w:cs="Calibri"/>
      <w:kern w:val="0"/>
      <w:lang w:eastAsia="ar-SA"/>
    </w:rPr>
  </w:style>
  <w:style w:type="paragraph" w:styleId="berschrift1">
    <w:name w:val="heading 1"/>
    <w:basedOn w:val="Standard"/>
    <w:next w:val="Standard"/>
    <w:link w:val="berschrift1Zchn"/>
    <w:uiPriority w:val="9"/>
    <w:qFormat/>
    <w:rsid w:val="0032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266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266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266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266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266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266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266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26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26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266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266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266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26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26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26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266A"/>
    <w:rPr>
      <w:rFonts w:eastAsiaTheme="majorEastAsia" w:cstheme="majorBidi"/>
      <w:color w:val="272727" w:themeColor="text1" w:themeTint="D8"/>
    </w:rPr>
  </w:style>
  <w:style w:type="paragraph" w:styleId="Titel">
    <w:name w:val="Title"/>
    <w:basedOn w:val="Standard"/>
    <w:next w:val="Standard"/>
    <w:link w:val="TitelZchn"/>
    <w:uiPriority w:val="10"/>
    <w:qFormat/>
    <w:rsid w:val="0032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26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266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26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266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266A"/>
    <w:rPr>
      <w:i/>
      <w:iCs/>
      <w:color w:val="404040" w:themeColor="text1" w:themeTint="BF"/>
    </w:rPr>
  </w:style>
  <w:style w:type="paragraph" w:styleId="Listenabsatz">
    <w:name w:val="List Paragraph"/>
    <w:basedOn w:val="Standard"/>
    <w:uiPriority w:val="34"/>
    <w:qFormat/>
    <w:rsid w:val="0032266A"/>
    <w:pPr>
      <w:ind w:left="720"/>
      <w:contextualSpacing/>
    </w:pPr>
  </w:style>
  <w:style w:type="character" w:styleId="IntensiveHervorhebung">
    <w:name w:val="Intense Emphasis"/>
    <w:basedOn w:val="Absatz-Standardschriftart"/>
    <w:uiPriority w:val="21"/>
    <w:qFormat/>
    <w:rsid w:val="0032266A"/>
    <w:rPr>
      <w:i/>
      <w:iCs/>
      <w:color w:val="0F4761" w:themeColor="accent1" w:themeShade="BF"/>
    </w:rPr>
  </w:style>
  <w:style w:type="paragraph" w:styleId="IntensivesZitat">
    <w:name w:val="Intense Quote"/>
    <w:basedOn w:val="Standard"/>
    <w:next w:val="Standard"/>
    <w:link w:val="IntensivesZitatZchn"/>
    <w:uiPriority w:val="30"/>
    <w:qFormat/>
    <w:rsid w:val="0032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266A"/>
    <w:rPr>
      <w:i/>
      <w:iCs/>
      <w:color w:val="0F4761" w:themeColor="accent1" w:themeShade="BF"/>
    </w:rPr>
  </w:style>
  <w:style w:type="character" w:styleId="IntensiverVerweis">
    <w:name w:val="Intense Reference"/>
    <w:basedOn w:val="Absatz-Standardschriftart"/>
    <w:uiPriority w:val="32"/>
    <w:qFormat/>
    <w:rsid w:val="0032266A"/>
    <w:rPr>
      <w:b/>
      <w:bCs/>
      <w:smallCaps/>
      <w:color w:val="0F4761" w:themeColor="accent1" w:themeShade="BF"/>
      <w:spacing w:val="5"/>
    </w:rPr>
  </w:style>
  <w:style w:type="table" w:styleId="Tabellenraster">
    <w:name w:val="Table Grid"/>
    <w:basedOn w:val="NormaleTabelle"/>
    <w:rsid w:val="0032266A"/>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2677</Characters>
  <Application>Microsoft Office Word</Application>
  <DocSecurity>0</DocSecurity>
  <Lines>74</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3</cp:revision>
  <dcterms:created xsi:type="dcterms:W3CDTF">2025-09-15T19:22:00Z</dcterms:created>
  <dcterms:modified xsi:type="dcterms:W3CDTF">2025-09-15T19:26:00Z</dcterms:modified>
</cp:coreProperties>
</file>