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5EE2" w14:textId="66D6659D" w:rsidR="008312AE" w:rsidRDefault="008312AE">
      <w:r>
        <w:t>Wichtige Kriseninformationen</w:t>
      </w:r>
    </w:p>
    <w:p w14:paraId="1B01DC38" w14:textId="77777777" w:rsidR="008312AE" w:rsidRDefault="008312AE"/>
    <w:p w14:paraId="42544BD6" w14:textId="77777777" w:rsidR="008312AE" w:rsidRDefault="008312AE"/>
    <w:p w14:paraId="0CA50767" w14:textId="77777777" w:rsidR="008312AE" w:rsidRPr="00A7290E" w:rsidRDefault="008312AE" w:rsidP="008312AE">
      <w:pPr>
        <w:rPr>
          <w:b/>
          <w:bCs/>
        </w:rPr>
      </w:pPr>
      <w:r>
        <w:rPr>
          <w:b/>
          <w:bCs/>
        </w:rPr>
        <w:t>Checkliste</w:t>
      </w:r>
      <w:r w:rsidRPr="00A7290E">
        <w:rPr>
          <w:b/>
          <w:bCs/>
        </w:rPr>
        <w:t xml:space="preserve">: </w:t>
      </w:r>
      <w:r>
        <w:rPr>
          <w:b/>
          <w:bCs/>
        </w:rPr>
        <w:t>Informieren</w:t>
      </w:r>
      <w:r w:rsidRPr="00A7290E">
        <w:rPr>
          <w:b/>
          <w:bCs/>
        </w:rPr>
        <w:t xml:space="preserve"> Sie Ihre Kolleginnen und Kollegen </w:t>
      </w:r>
    </w:p>
    <w:p w14:paraId="3219B397" w14:textId="77777777" w:rsidR="008312AE" w:rsidRPr="00A7290E" w:rsidRDefault="008312AE" w:rsidP="008312AE">
      <w:pPr>
        <w:rPr>
          <w:b/>
          <w:bCs/>
        </w:rPr>
      </w:pPr>
    </w:p>
    <w:tbl>
      <w:tblPr>
        <w:tblStyle w:val="Tabellenraster"/>
        <w:tblW w:w="0" w:type="auto"/>
        <w:tblLook w:val="04A0" w:firstRow="1" w:lastRow="0" w:firstColumn="1" w:lastColumn="0" w:noHBand="0" w:noVBand="1"/>
      </w:tblPr>
      <w:tblGrid>
        <w:gridCol w:w="7650"/>
        <w:gridCol w:w="1406"/>
      </w:tblGrid>
      <w:tr w:rsidR="008312AE" w:rsidRPr="00A7290E" w14:paraId="6AEF587B" w14:textId="77777777" w:rsidTr="00CF3CC6">
        <w:tc>
          <w:tcPr>
            <w:tcW w:w="7650" w:type="dxa"/>
          </w:tcPr>
          <w:p w14:paraId="1F0B7209" w14:textId="77777777" w:rsidR="008312AE" w:rsidRPr="00A7290E" w:rsidRDefault="008312AE" w:rsidP="00CF3CC6">
            <w:pPr>
              <w:rPr>
                <w:b/>
                <w:bCs/>
              </w:rPr>
            </w:pPr>
            <w:r>
              <w:rPr>
                <w:b/>
                <w:bCs/>
              </w:rPr>
              <w:t>Versorgen Sie die Kollegen mit diesen Informationen</w:t>
            </w:r>
          </w:p>
        </w:tc>
        <w:tc>
          <w:tcPr>
            <w:tcW w:w="1406" w:type="dxa"/>
          </w:tcPr>
          <w:p w14:paraId="1522965E" w14:textId="77777777" w:rsidR="008312AE" w:rsidRPr="00A7290E" w:rsidRDefault="008312AE" w:rsidP="00CF3CC6">
            <w:pPr>
              <w:rPr>
                <w:b/>
                <w:bCs/>
              </w:rPr>
            </w:pPr>
            <w:r>
              <w:rPr>
                <w:b/>
                <w:bCs/>
              </w:rPr>
              <w:t>Okay</w:t>
            </w:r>
          </w:p>
        </w:tc>
      </w:tr>
      <w:tr w:rsidR="008312AE" w14:paraId="3925BC2F" w14:textId="77777777" w:rsidTr="00CF3CC6">
        <w:tc>
          <w:tcPr>
            <w:tcW w:w="7650" w:type="dxa"/>
          </w:tcPr>
          <w:p w14:paraId="7B2259B2" w14:textId="77777777" w:rsidR="008312AE" w:rsidRDefault="008312AE" w:rsidP="00CF3CC6">
            <w:r w:rsidRPr="0057756D">
              <w:rPr>
                <w:b/>
                <w:bCs/>
              </w:rPr>
              <w:t>Informationen über die Arbeit:</w:t>
            </w:r>
            <w:r>
              <w:t xml:space="preserve"> Setzen Sie als Betriebsrat sich dafür ein, dass Ihr Arbeitgeber Ihre Kolleginnen und Kollegen regelmäßig über den aktuellen Stand und die wirtschaftliche Lage Ihres Unternehmens unterrichtet. Dazu gehört auch, welche wirtschaftlichen Schwierigkeiten auf den Betrieb aufgrund der allgemeinen weltwirtschaftlichen Lage zukommen könnten.</w:t>
            </w:r>
          </w:p>
          <w:p w14:paraId="6FD7FAF8" w14:textId="77777777" w:rsidR="008312AE" w:rsidRDefault="008312AE" w:rsidP="00CF3CC6">
            <w:r>
              <w:t>Noch immer leiden energieintensive Unternehmen in Deutschland unter den hohen Energiekosten. Vor allem die Auto- sowie die Autozulieferindustrie sind von den amerikanischen Zöllen hart getroffen. Informationen dazu, wie abhängig Ihr Betrieb von bestimmten Märkten ist, sind wichtig für Ihre Kolleginnen und Kollegen. Das gibt ein gewisses Maß an Stabilität.</w:t>
            </w:r>
          </w:p>
        </w:tc>
        <w:tc>
          <w:tcPr>
            <w:tcW w:w="1406" w:type="dxa"/>
          </w:tcPr>
          <w:p w14:paraId="4BC3FF4B" w14:textId="77777777" w:rsidR="008312AE" w:rsidRDefault="008312AE" w:rsidP="00CF3CC6"/>
        </w:tc>
      </w:tr>
      <w:tr w:rsidR="008312AE" w14:paraId="31C5D3C9" w14:textId="77777777" w:rsidTr="00CF3CC6">
        <w:tc>
          <w:tcPr>
            <w:tcW w:w="7650" w:type="dxa"/>
          </w:tcPr>
          <w:p w14:paraId="77B12C0A" w14:textId="77777777" w:rsidR="008312AE" w:rsidRDefault="008312AE" w:rsidP="00CF3CC6">
            <w:r w:rsidRPr="00A7290E">
              <w:rPr>
                <w:b/>
                <w:bCs/>
              </w:rPr>
              <w:t>Informationen über das Verhalten im Notfall:</w:t>
            </w:r>
            <w:r>
              <w:t xml:space="preserve"> Inzwischen rät sogar die Europäische Union (EU) dazu, einen Vorrat an Lebensmitteln für mindestens 3 Tage zuhause zu haben. Eine gewisse Vorratshaltung ist in Krisenzeiten wichtig, denn sie lässt die Menschen aktiv werden und nimmt die Ängste vor einer unkontrollierbaren Situation. M.E. ist dies nicht die Zeit für Hamstereinkäufe. Allerdings kann es Sinn machen, sich vor einem größeren Stromausfall zu schützen, indem man ausreichend haltbare Lebensmittel und Trinkwasser zuhause hat. Denn Wasser aus der Leitung wird es bei einem großräumigen Stromausfall nicht geben.</w:t>
            </w:r>
          </w:p>
        </w:tc>
        <w:tc>
          <w:tcPr>
            <w:tcW w:w="1406" w:type="dxa"/>
          </w:tcPr>
          <w:p w14:paraId="62F37B16" w14:textId="77777777" w:rsidR="008312AE" w:rsidRDefault="008312AE" w:rsidP="00CF3CC6"/>
        </w:tc>
      </w:tr>
    </w:tbl>
    <w:p w14:paraId="66F6298E" w14:textId="77777777" w:rsidR="008312AE" w:rsidRDefault="008312AE"/>
    <w:sectPr w:rsidR="008312AE"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AE"/>
    <w:rsid w:val="00153551"/>
    <w:rsid w:val="00294998"/>
    <w:rsid w:val="00664AAB"/>
    <w:rsid w:val="008312AE"/>
    <w:rsid w:val="0094513C"/>
    <w:rsid w:val="00993303"/>
    <w:rsid w:val="00AD2349"/>
    <w:rsid w:val="00C3173A"/>
    <w:rsid w:val="00CD11B9"/>
    <w:rsid w:val="00DB39D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3D31"/>
  <w15:chartTrackingRefBased/>
  <w15:docId w15:val="{F7A4916A-7CDF-EE4E-9F04-A83D8A07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1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1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1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1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1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12A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12A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12A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12A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1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1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1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1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1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1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1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1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12AE"/>
    <w:rPr>
      <w:rFonts w:eastAsiaTheme="majorEastAsia" w:cstheme="majorBidi"/>
      <w:color w:val="272727" w:themeColor="text1" w:themeTint="D8"/>
    </w:rPr>
  </w:style>
  <w:style w:type="paragraph" w:styleId="Titel">
    <w:name w:val="Title"/>
    <w:basedOn w:val="Standard"/>
    <w:next w:val="Standard"/>
    <w:link w:val="TitelZchn"/>
    <w:uiPriority w:val="10"/>
    <w:qFormat/>
    <w:rsid w:val="008312A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1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12A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1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12A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12AE"/>
    <w:rPr>
      <w:i/>
      <w:iCs/>
      <w:color w:val="404040" w:themeColor="text1" w:themeTint="BF"/>
    </w:rPr>
  </w:style>
  <w:style w:type="paragraph" w:styleId="Listenabsatz">
    <w:name w:val="List Paragraph"/>
    <w:basedOn w:val="Standard"/>
    <w:uiPriority w:val="34"/>
    <w:qFormat/>
    <w:rsid w:val="008312AE"/>
    <w:pPr>
      <w:ind w:left="720"/>
      <w:contextualSpacing/>
    </w:pPr>
  </w:style>
  <w:style w:type="character" w:styleId="IntensiveHervorhebung">
    <w:name w:val="Intense Emphasis"/>
    <w:basedOn w:val="Absatz-Standardschriftart"/>
    <w:uiPriority w:val="21"/>
    <w:qFormat/>
    <w:rsid w:val="008312AE"/>
    <w:rPr>
      <w:i/>
      <w:iCs/>
      <w:color w:val="0F4761" w:themeColor="accent1" w:themeShade="BF"/>
    </w:rPr>
  </w:style>
  <w:style w:type="paragraph" w:styleId="IntensivesZitat">
    <w:name w:val="Intense Quote"/>
    <w:basedOn w:val="Standard"/>
    <w:next w:val="Standard"/>
    <w:link w:val="IntensivesZitatZchn"/>
    <w:uiPriority w:val="30"/>
    <w:qFormat/>
    <w:rsid w:val="00831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12AE"/>
    <w:rPr>
      <w:i/>
      <w:iCs/>
      <w:color w:val="0F4761" w:themeColor="accent1" w:themeShade="BF"/>
    </w:rPr>
  </w:style>
  <w:style w:type="character" w:styleId="IntensiverVerweis">
    <w:name w:val="Intense Reference"/>
    <w:basedOn w:val="Absatz-Standardschriftart"/>
    <w:uiPriority w:val="32"/>
    <w:qFormat/>
    <w:rsid w:val="008312AE"/>
    <w:rPr>
      <w:b/>
      <w:bCs/>
      <w:smallCaps/>
      <w:color w:val="0F4761" w:themeColor="accent1" w:themeShade="BF"/>
      <w:spacing w:val="5"/>
    </w:rPr>
  </w:style>
  <w:style w:type="table" w:styleId="Tabellenraster">
    <w:name w:val="Table Grid"/>
    <w:basedOn w:val="NormaleTabelle"/>
    <w:uiPriority w:val="39"/>
    <w:rsid w:val="0083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1292</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2025-11-03T14:25:00Z</dcterms:created>
  <dcterms:modified xsi:type="dcterms:W3CDTF">2025-11-03T14:25:00Z</dcterms:modified>
</cp:coreProperties>
</file>