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07702" w14:textId="14CD2BDB" w:rsidR="005C27CC" w:rsidRDefault="005C27CC" w:rsidP="005C27CC">
      <w:pPr>
        <w:rPr>
          <w:b/>
          <w:bCs/>
          <w:sz w:val="32"/>
          <w:szCs w:val="32"/>
        </w:rPr>
      </w:pPr>
      <w:r w:rsidRPr="005C27CC">
        <w:rPr>
          <w:b/>
          <w:bCs/>
          <w:sz w:val="32"/>
          <w:szCs w:val="32"/>
        </w:rPr>
        <w:t>Recht auf die Einigungsstelle – wenn der Arbeitgeber</w:t>
      </w:r>
      <w:r>
        <w:rPr>
          <w:b/>
          <w:bCs/>
          <w:sz w:val="32"/>
          <w:szCs w:val="32"/>
        </w:rPr>
        <w:t xml:space="preserve"> </w:t>
      </w:r>
      <w:r w:rsidRPr="005C27CC">
        <w:rPr>
          <w:b/>
          <w:bCs/>
          <w:sz w:val="32"/>
          <w:szCs w:val="32"/>
        </w:rPr>
        <w:t>blockt</w:t>
      </w:r>
    </w:p>
    <w:p w14:paraId="012ED0EC" w14:textId="77777777" w:rsidR="005C27CC" w:rsidRPr="005C27CC" w:rsidRDefault="005C27CC" w:rsidP="005C27CC">
      <w:pPr>
        <w:rPr>
          <w:b/>
          <w:bCs/>
          <w:sz w:val="32"/>
          <w:szCs w:val="32"/>
        </w:rPr>
      </w:pPr>
    </w:p>
    <w:p w14:paraId="778B429F" w14:textId="208FAEE8" w:rsidR="005C27CC" w:rsidRPr="005C27CC" w:rsidRDefault="005C27CC" w:rsidP="005C27CC">
      <w:pPr>
        <w:rPr>
          <w:b/>
          <w:bCs/>
          <w:sz w:val="24"/>
          <w:szCs w:val="24"/>
        </w:rPr>
      </w:pPr>
      <w:r w:rsidRPr="005C27CC">
        <w:rPr>
          <w:b/>
          <w:bCs/>
          <w:sz w:val="24"/>
          <w:szCs w:val="24"/>
        </w:rPr>
        <w:t>Sie haben verhandelt. Sie haben sich bemüht. Aber der Arbeitgeber</w:t>
      </w:r>
      <w:r w:rsidRPr="005C27CC">
        <w:rPr>
          <w:b/>
          <w:bCs/>
          <w:sz w:val="24"/>
          <w:szCs w:val="24"/>
        </w:rPr>
        <w:t xml:space="preserve"> </w:t>
      </w:r>
      <w:r w:rsidRPr="005C27CC">
        <w:rPr>
          <w:b/>
          <w:bCs/>
          <w:sz w:val="24"/>
          <w:szCs w:val="24"/>
        </w:rPr>
        <w:t>bleibt stur?</w:t>
      </w:r>
    </w:p>
    <w:p w14:paraId="3487B709" w14:textId="77777777" w:rsidR="005C27CC" w:rsidRPr="005C27CC" w:rsidRDefault="005C27CC" w:rsidP="005C27CC">
      <w:r w:rsidRPr="005C27CC">
        <w:t xml:space="preserve">Dann gilt: </w:t>
      </w:r>
      <w:r w:rsidRPr="005C27CC">
        <w:rPr>
          <w:b/>
          <w:bCs/>
        </w:rPr>
        <w:t>Sie sind nicht machtlos.</w:t>
      </w:r>
    </w:p>
    <w:p w14:paraId="5585B60D" w14:textId="77777777" w:rsidR="005C27CC" w:rsidRPr="005C27CC" w:rsidRDefault="005C27CC" w:rsidP="005C27CC">
      <w:pPr>
        <w:rPr>
          <w:b/>
          <w:bCs/>
        </w:rPr>
      </w:pPr>
      <w:r w:rsidRPr="005C27CC">
        <w:t xml:space="preserve">Sie haben das Recht, eine Einigungsstelle einzuschalten – </w:t>
      </w:r>
      <w:r w:rsidRPr="005C27CC">
        <w:rPr>
          <w:b/>
          <w:bCs/>
        </w:rPr>
        <w:t>und das ist Ihr schärfstes Schwert.</w:t>
      </w:r>
    </w:p>
    <w:p w14:paraId="4CD255BC" w14:textId="77777777" w:rsidR="005C27CC" w:rsidRDefault="005C27CC" w:rsidP="005C27CC"/>
    <w:p w14:paraId="05A5EC24" w14:textId="7C11AACC" w:rsidR="005C27CC" w:rsidRPr="005C27CC" w:rsidRDefault="005C27CC" w:rsidP="005C27CC">
      <w:pPr>
        <w:rPr>
          <w:b/>
          <w:bCs/>
          <w:sz w:val="24"/>
          <w:szCs w:val="24"/>
        </w:rPr>
      </w:pPr>
      <w:r w:rsidRPr="005C27CC">
        <w:rPr>
          <w:b/>
          <w:bCs/>
          <w:sz w:val="24"/>
          <w:szCs w:val="24"/>
        </w:rPr>
        <w:t>Wann darf der Betriebsrat eine Einigungsstelle anrufen?</w:t>
      </w:r>
    </w:p>
    <w:p w14:paraId="4960C545" w14:textId="77777777" w:rsidR="005C27CC" w:rsidRPr="005C27CC" w:rsidRDefault="005C27CC" w:rsidP="005C27CC">
      <w:r w:rsidRPr="005C27CC">
        <w:t xml:space="preserve">Immer dann, wenn bei echten Mitbestimmungsthemen </w:t>
      </w:r>
      <w:r w:rsidRPr="005C27CC">
        <w:rPr>
          <w:b/>
          <w:bCs/>
        </w:rPr>
        <w:t xml:space="preserve">keine Einigung </w:t>
      </w:r>
      <w:r w:rsidRPr="005C27CC">
        <w:t>erzielt wird – z. B.:</w:t>
      </w:r>
    </w:p>
    <w:p w14:paraId="207CB7A4" w14:textId="1714F5A1" w:rsidR="005C27CC" w:rsidRPr="005C27CC" w:rsidRDefault="005C27CC" w:rsidP="005C27CC">
      <w:pPr>
        <w:pStyle w:val="Listenabsatz"/>
        <w:numPr>
          <w:ilvl w:val="0"/>
          <w:numId w:val="2"/>
        </w:numPr>
      </w:pPr>
      <w:r w:rsidRPr="005C27CC">
        <w:t>Schichtpläne, Arbeitszeitverteilung</w:t>
      </w:r>
    </w:p>
    <w:p w14:paraId="6B9DE4AB" w14:textId="5EE60625" w:rsidR="005C27CC" w:rsidRPr="005C27CC" w:rsidRDefault="005C27CC" w:rsidP="005C27CC">
      <w:pPr>
        <w:pStyle w:val="Listenabsatz"/>
        <w:numPr>
          <w:ilvl w:val="0"/>
          <w:numId w:val="2"/>
        </w:numPr>
      </w:pPr>
      <w:r w:rsidRPr="005C27CC">
        <w:t>IT-Überwachung, Datenschutz</w:t>
      </w:r>
    </w:p>
    <w:p w14:paraId="235A6903" w14:textId="5E0D9F78" w:rsidR="005C27CC" w:rsidRPr="005C27CC" w:rsidRDefault="005C27CC" w:rsidP="005C27CC">
      <w:pPr>
        <w:pStyle w:val="Listenabsatz"/>
        <w:numPr>
          <w:ilvl w:val="0"/>
          <w:numId w:val="2"/>
        </w:numPr>
      </w:pPr>
      <w:r w:rsidRPr="005C27CC">
        <w:t>Gesundheitsschutz, Homeoffice-Regeln</w:t>
      </w:r>
    </w:p>
    <w:p w14:paraId="5E7B595A" w14:textId="0FB0B0D6" w:rsidR="005C27CC" w:rsidRPr="005C27CC" w:rsidRDefault="005C27CC" w:rsidP="005C27CC">
      <w:pPr>
        <w:pStyle w:val="Listenabsatz"/>
        <w:numPr>
          <w:ilvl w:val="0"/>
          <w:numId w:val="2"/>
        </w:numPr>
      </w:pPr>
      <w:r w:rsidRPr="005C27CC">
        <w:t>Urlaubsgrundsätze, Pausenregelung</w:t>
      </w:r>
    </w:p>
    <w:p w14:paraId="3D1FB38D" w14:textId="624F1BB8" w:rsidR="005C27CC" w:rsidRPr="005C27CC" w:rsidRDefault="005C27CC" w:rsidP="005C27CC">
      <w:pPr>
        <w:pStyle w:val="Listenabsatz"/>
        <w:numPr>
          <w:ilvl w:val="0"/>
          <w:numId w:val="2"/>
        </w:numPr>
      </w:pPr>
      <w:r w:rsidRPr="005C27CC">
        <w:t>Soziale Themen wie Ordnung im Betrieb</w:t>
      </w:r>
    </w:p>
    <w:p w14:paraId="0A1C2B09" w14:textId="77777777" w:rsidR="005C27CC" w:rsidRDefault="005C27CC" w:rsidP="005C27CC"/>
    <w:p w14:paraId="04380A9C" w14:textId="3D33DFC4" w:rsidR="005C27CC" w:rsidRPr="005C27CC" w:rsidRDefault="005C27CC" w:rsidP="005C27CC">
      <w:pPr>
        <w:rPr>
          <w:b/>
          <w:bCs/>
          <w:sz w:val="24"/>
          <w:szCs w:val="24"/>
        </w:rPr>
      </w:pPr>
      <w:r w:rsidRPr="005C27CC">
        <w:rPr>
          <w:b/>
          <w:bCs/>
          <w:sz w:val="24"/>
          <w:szCs w:val="24"/>
        </w:rPr>
        <w:t>Mitbestimmung nach § 87 BetrVG = Vetorecht + Einigungsstelle</w:t>
      </w:r>
    </w:p>
    <w:p w14:paraId="74FBA2BD" w14:textId="77777777" w:rsidR="005C27CC" w:rsidRPr="005C27CC" w:rsidRDefault="005C27CC" w:rsidP="005C27CC">
      <w:pPr>
        <w:rPr>
          <w:b/>
          <w:bCs/>
        </w:rPr>
      </w:pPr>
      <w:r w:rsidRPr="005C27CC">
        <w:rPr>
          <w:b/>
          <w:bCs/>
        </w:rPr>
        <w:t>Was passiert dann?</w:t>
      </w:r>
    </w:p>
    <w:p w14:paraId="749F22F8" w14:textId="6FA0AF5C" w:rsidR="005C27CC" w:rsidRPr="005C27CC" w:rsidRDefault="005C27CC" w:rsidP="005C27CC">
      <w:pPr>
        <w:pStyle w:val="Listenabsatz"/>
        <w:numPr>
          <w:ilvl w:val="0"/>
          <w:numId w:val="4"/>
        </w:numPr>
      </w:pPr>
      <w:r w:rsidRPr="005C27CC">
        <w:t>Sie beantragen die Einigungsstelle beim Arbeitgeber</w:t>
      </w:r>
    </w:p>
    <w:p w14:paraId="180D7D1B" w14:textId="18D61005" w:rsidR="005C27CC" w:rsidRPr="005C27CC" w:rsidRDefault="005C27CC" w:rsidP="005C27CC">
      <w:pPr>
        <w:pStyle w:val="Listenabsatz"/>
        <w:numPr>
          <w:ilvl w:val="0"/>
          <w:numId w:val="4"/>
        </w:numPr>
      </w:pPr>
      <w:r w:rsidRPr="005C27CC">
        <w:t>Beide Seiten einigen sich auf eine neutrale Person (Vorsitz)</w:t>
      </w:r>
    </w:p>
    <w:p w14:paraId="588535C5" w14:textId="6EC6207A" w:rsidR="005C27CC" w:rsidRPr="005C27CC" w:rsidRDefault="005C27CC" w:rsidP="005C27CC">
      <w:pPr>
        <w:pStyle w:val="Listenabsatz"/>
        <w:numPr>
          <w:ilvl w:val="0"/>
          <w:numId w:val="4"/>
        </w:numPr>
      </w:pPr>
      <w:r w:rsidRPr="005C27CC">
        <w:t xml:space="preserve">Die Einigungsstelle </w:t>
      </w:r>
      <w:r w:rsidRPr="005C27CC">
        <w:rPr>
          <w:b/>
          <w:bCs/>
        </w:rPr>
        <w:t xml:space="preserve">entscheidet verbindlich </w:t>
      </w:r>
      <w:r w:rsidRPr="005C27CC">
        <w:t>– sogar gegen den Willen des Arbeitgebers!</w:t>
      </w:r>
    </w:p>
    <w:p w14:paraId="5F92CC76" w14:textId="77777777" w:rsidR="005C27CC" w:rsidRDefault="005C27CC" w:rsidP="005C27CC">
      <w:pPr>
        <w:rPr>
          <w:b/>
          <w:bCs/>
          <w:sz w:val="24"/>
          <w:szCs w:val="24"/>
        </w:rPr>
      </w:pPr>
    </w:p>
    <w:p w14:paraId="096CB2EB" w14:textId="055D18F3" w:rsidR="005C27CC" w:rsidRPr="005C27CC" w:rsidRDefault="005C27CC" w:rsidP="005C27CC">
      <w:pPr>
        <w:rPr>
          <w:b/>
          <w:bCs/>
          <w:sz w:val="24"/>
          <w:szCs w:val="24"/>
        </w:rPr>
      </w:pPr>
      <w:r w:rsidRPr="005C27CC">
        <w:rPr>
          <w:b/>
          <w:bCs/>
          <w:sz w:val="24"/>
          <w:szCs w:val="24"/>
        </w:rPr>
        <w:t>Warum ist das so wichtig?</w:t>
      </w:r>
    </w:p>
    <w:p w14:paraId="2A188783" w14:textId="77777777" w:rsidR="005C27CC" w:rsidRPr="005C27CC" w:rsidRDefault="005C27CC" w:rsidP="005C27CC">
      <w:r w:rsidRPr="005C27CC">
        <w:t>Weil Mitbestimmung kein Bittrecht ist.</w:t>
      </w:r>
    </w:p>
    <w:p w14:paraId="0A137187" w14:textId="77777777" w:rsidR="005C27CC" w:rsidRPr="005C27CC" w:rsidRDefault="005C27CC" w:rsidP="005C27CC">
      <w:pPr>
        <w:rPr>
          <w:b/>
          <w:bCs/>
        </w:rPr>
      </w:pPr>
      <w:r w:rsidRPr="005C27CC">
        <w:rPr>
          <w:b/>
          <w:bCs/>
        </w:rPr>
        <w:t>Sie sind gleichberechtigte Verhandlungspartner.</w:t>
      </w:r>
    </w:p>
    <w:p w14:paraId="02124C40" w14:textId="1DD193F8" w:rsidR="00977DA3" w:rsidRDefault="005C27CC" w:rsidP="005C27CC">
      <w:r w:rsidRPr="005C27CC">
        <w:t xml:space="preserve">Und wenn Argumente nicht reichen, dann </w:t>
      </w:r>
      <w:r w:rsidRPr="005C27CC">
        <w:rPr>
          <w:b/>
          <w:bCs/>
        </w:rPr>
        <w:t>sichert Ihnen die Einigungsstelle den Respekt, den Sie</w:t>
      </w:r>
      <w:r>
        <w:rPr>
          <w:b/>
          <w:bCs/>
        </w:rPr>
        <w:t xml:space="preserve"> </w:t>
      </w:r>
      <w:r w:rsidRPr="005C27CC">
        <w:rPr>
          <w:b/>
          <w:bCs/>
        </w:rPr>
        <w:t>verdienen.</w:t>
      </w:r>
    </w:p>
    <w:sectPr w:rsidR="00977DA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81E0F"/>
    <w:multiLevelType w:val="hybridMultilevel"/>
    <w:tmpl w:val="8612E75C"/>
    <w:lvl w:ilvl="0" w:tplc="4ECC7276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23959"/>
    <w:multiLevelType w:val="hybridMultilevel"/>
    <w:tmpl w:val="9154AE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5C7708"/>
    <w:multiLevelType w:val="hybridMultilevel"/>
    <w:tmpl w:val="7A6A9CC6"/>
    <w:lvl w:ilvl="0" w:tplc="D4685B24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B64E7C"/>
    <w:multiLevelType w:val="hybridMultilevel"/>
    <w:tmpl w:val="47B457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441743">
    <w:abstractNumId w:val="3"/>
  </w:num>
  <w:num w:numId="2" w16cid:durableId="1479766525">
    <w:abstractNumId w:val="2"/>
  </w:num>
  <w:num w:numId="3" w16cid:durableId="1601254104">
    <w:abstractNumId w:val="1"/>
  </w:num>
  <w:num w:numId="4" w16cid:durableId="20589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CC"/>
    <w:rsid w:val="000A56B0"/>
    <w:rsid w:val="003C05C1"/>
    <w:rsid w:val="004F63CD"/>
    <w:rsid w:val="00594073"/>
    <w:rsid w:val="005C27CC"/>
    <w:rsid w:val="00603030"/>
    <w:rsid w:val="00845AFE"/>
    <w:rsid w:val="00977DA3"/>
    <w:rsid w:val="009D035C"/>
    <w:rsid w:val="00B56CDB"/>
    <w:rsid w:val="00D05606"/>
    <w:rsid w:val="00E1028A"/>
    <w:rsid w:val="00E4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FF145"/>
  <w15:chartTrackingRefBased/>
  <w15:docId w15:val="{8907AC18-52F3-411F-BEF0-3A4006A7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C27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5C27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C27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C27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C27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C27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C27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C27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C27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C27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5C27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C27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C27C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C27C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C27C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C27C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C27C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C27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C27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C27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C27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C27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C27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5C27C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C27C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5C27C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C27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C27C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C27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9" ma:contentTypeDescription="Ein neues Dokument erstellen." ma:contentTypeScope="" ma:versionID="fb7a1579a995b7a5dfcc6f5044fd47c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651f837e51ba3368221e5a277cf8f674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F581BE-3C5A-4586-A5FE-6513E3735F12}"/>
</file>

<file path=customXml/itemProps2.xml><?xml version="1.0" encoding="utf-8"?>
<ds:datastoreItem xmlns:ds="http://schemas.openxmlformats.org/officeDocument/2006/customXml" ds:itemID="{4F1BF476-7273-4689-A6AD-88856B6F6E26}"/>
</file>

<file path=customXml/itemProps3.xml><?xml version="1.0" encoding="utf-8"?>
<ds:datastoreItem xmlns:ds="http://schemas.openxmlformats.org/officeDocument/2006/customXml" ds:itemID="{AAD66928-8F3D-4CDE-B0B5-96FD82DD1E8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938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CHn - Carolin Herrmann</dc:creator>
  <cp:keywords/>
  <dc:description/>
  <cp:lastModifiedBy>CHn - Carolin Herrmann</cp:lastModifiedBy>
  <cp:revision>1</cp:revision>
  <dcterms:created xsi:type="dcterms:W3CDTF">2025-11-21T13:18:00Z</dcterms:created>
  <dcterms:modified xsi:type="dcterms:W3CDTF">2025-11-21T13:20:00Z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0x010100E9C0657C80C9EB42A8AE8AF1E32C18B5</vt:lpwstr>
  </property>
</Properties>
</file>