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8685"/>
        <w:gridCol w:w="377"/>
      </w:tblGrid>
      <w:tr w:rsidR="004C20FB" w:rsidRPr="004C20FB" w14:paraId="50C6995E" w14:textId="77777777" w:rsidTr="004C20FB">
        <w:tc>
          <w:tcPr>
            <w:tcW w:w="9274" w:type="dxa"/>
            <w:gridSpan w:val="2"/>
          </w:tcPr>
          <w:p w14:paraId="06E66BEA" w14:textId="5DC251D2" w:rsidR="004C20FB" w:rsidRPr="004C20FB" w:rsidRDefault="004C20FB" w:rsidP="004C20FB">
            <w:pPr>
              <w:autoSpaceDE w:val="0"/>
              <w:autoSpaceDN w:val="0"/>
              <w:adjustRightInd w:val="0"/>
              <w:spacing w:after="0"/>
              <w:rPr>
                <w:rFonts w:ascii="Calibri" w:hAnsi="Calibri" w:cs="Calibri"/>
                <w:b/>
                <w:color w:val="000000"/>
                <w:sz w:val="18"/>
                <w:szCs w:val="18"/>
              </w:rPr>
            </w:pPr>
            <w:r>
              <w:rPr>
                <w:rFonts w:ascii="Calibri" w:hAnsi="Calibri" w:cs="Calibri"/>
                <w:b/>
                <w:color w:val="000000"/>
                <w:sz w:val="18"/>
                <w:szCs w:val="18"/>
              </w:rPr>
              <w:t>Besprechen Sie diese Vorlage im nächsten ASA und reduzieren Sie langfristig Unfälle</w:t>
            </w:r>
          </w:p>
        </w:tc>
      </w:tr>
      <w:tr w:rsidR="004C20FB" w:rsidRPr="004C20FB" w14:paraId="4E37EA5D" w14:textId="77777777" w:rsidTr="004C20FB">
        <w:tc>
          <w:tcPr>
            <w:tcW w:w="9274" w:type="dxa"/>
            <w:gridSpan w:val="2"/>
          </w:tcPr>
          <w:p w14:paraId="52AFC6E9" w14:textId="77777777" w:rsidR="004C20FB" w:rsidRPr="004C20FB" w:rsidRDefault="004C20FB" w:rsidP="004C20FB">
            <w:pPr>
              <w:autoSpaceDE w:val="0"/>
              <w:autoSpaceDN w:val="0"/>
              <w:adjustRightInd w:val="0"/>
              <w:spacing w:after="0"/>
              <w:rPr>
                <w:rFonts w:ascii="Calibri" w:hAnsi="Calibri" w:cs="Calibri"/>
                <w:bCs/>
                <w:color w:val="000000"/>
                <w:sz w:val="18"/>
                <w:szCs w:val="18"/>
              </w:rPr>
            </w:pPr>
            <w:r w:rsidRPr="004C20FB">
              <w:rPr>
                <w:rFonts w:ascii="Calibri" w:hAnsi="Calibri" w:cs="Calibri"/>
                <w:b/>
                <w:color w:val="000000"/>
                <w:sz w:val="18"/>
                <w:szCs w:val="18"/>
              </w:rPr>
              <w:t xml:space="preserve">Anschreiben: </w:t>
            </w:r>
            <w:r w:rsidRPr="004C20FB">
              <w:rPr>
                <w:rFonts w:ascii="Calibri" w:hAnsi="Calibri" w:cs="Calibri"/>
                <w:b/>
                <w:color w:val="000000"/>
                <w:sz w:val="18"/>
                <w:szCs w:val="18"/>
              </w:rPr>
              <w:br/>
            </w:r>
            <w:r w:rsidRPr="004C20FB">
              <w:rPr>
                <w:rFonts w:ascii="Calibri" w:hAnsi="Calibri" w:cs="Calibri"/>
                <w:bCs/>
                <w:color w:val="000000"/>
                <w:sz w:val="18"/>
                <w:szCs w:val="18"/>
              </w:rPr>
              <w:t>Liebe Kolleginnen und Kollegen,</w:t>
            </w:r>
          </w:p>
          <w:p w14:paraId="3C6EADEA" w14:textId="77777777" w:rsidR="004C20FB" w:rsidRPr="004C20FB" w:rsidRDefault="004C20FB" w:rsidP="004C20FB">
            <w:pPr>
              <w:autoSpaceDE w:val="0"/>
              <w:autoSpaceDN w:val="0"/>
              <w:adjustRightInd w:val="0"/>
              <w:spacing w:after="0"/>
              <w:rPr>
                <w:rFonts w:ascii="Calibri" w:hAnsi="Calibri" w:cs="Calibri"/>
                <w:bCs/>
                <w:color w:val="000000"/>
                <w:sz w:val="18"/>
                <w:szCs w:val="18"/>
              </w:rPr>
            </w:pPr>
            <w:r w:rsidRPr="004C20FB">
              <w:rPr>
                <w:rFonts w:ascii="Calibri" w:hAnsi="Calibri" w:cs="Calibri"/>
                <w:bCs/>
                <w:color w:val="000000"/>
                <w:sz w:val="18"/>
                <w:szCs w:val="18"/>
              </w:rPr>
              <w:t>bitte helfen Sie mit, Unfälle am Arbeitsplatz zu vermeiden und damit die Sicherheit und Gesundheit aller Beschäftigten zu fördern. Machen Sie den nachfolgenden Selbst-Check und prüfen Sie selbst, ob es angebracht ist, einen Beinahe-Unfall zu melden. Wenn Sie bei der Arbeit schon einmal folgenden Gedanken hatten, dann sollten Sie die Situation melden. Nur so können wir gemeinsam daraus lernen und es künftig besser machen.</w:t>
            </w:r>
          </w:p>
          <w:p w14:paraId="7D12B89B" w14:textId="77777777" w:rsidR="004C20FB" w:rsidRPr="004C20FB" w:rsidRDefault="004C20FB" w:rsidP="004C20FB">
            <w:pPr>
              <w:autoSpaceDE w:val="0"/>
              <w:autoSpaceDN w:val="0"/>
              <w:adjustRightInd w:val="0"/>
              <w:spacing w:after="0"/>
              <w:rPr>
                <w:rFonts w:ascii="Calibri" w:hAnsi="Calibri" w:cs="Calibri"/>
                <w:bCs/>
                <w:color w:val="000000"/>
                <w:sz w:val="18"/>
                <w:szCs w:val="18"/>
              </w:rPr>
            </w:pPr>
            <w:r w:rsidRPr="004C20FB">
              <w:rPr>
                <w:rFonts w:ascii="Calibri" w:hAnsi="Calibri" w:cs="Calibri"/>
                <w:bCs/>
                <w:color w:val="000000"/>
                <w:sz w:val="18"/>
                <w:szCs w:val="18"/>
              </w:rPr>
              <w:t>Vielen Dank für Ihre Mithilfe!</w:t>
            </w:r>
          </w:p>
          <w:p w14:paraId="4CFAD7DC" w14:textId="7704B0D4" w:rsidR="004C20FB" w:rsidRPr="004C20FB" w:rsidRDefault="004C20FB" w:rsidP="004C20FB">
            <w:pPr>
              <w:autoSpaceDE w:val="0"/>
              <w:autoSpaceDN w:val="0"/>
              <w:adjustRightInd w:val="0"/>
              <w:spacing w:after="0"/>
              <w:rPr>
                <w:rFonts w:ascii="Calibri" w:hAnsi="Calibri" w:cs="Calibri"/>
                <w:b/>
                <w:color w:val="000000"/>
                <w:sz w:val="18"/>
                <w:szCs w:val="18"/>
              </w:rPr>
            </w:pPr>
            <w:r>
              <w:rPr>
                <w:rFonts w:ascii="Calibri" w:hAnsi="Calibri" w:cs="Calibri"/>
                <w:bCs/>
                <w:color w:val="000000"/>
                <w:sz w:val="18"/>
                <w:szCs w:val="18"/>
              </w:rPr>
              <w:t>Ihr Team der Arbeitssicherheit (Arbeitgeber, Betriebsrat und Sifa)</w:t>
            </w:r>
          </w:p>
        </w:tc>
      </w:tr>
      <w:tr w:rsidR="004C20FB" w:rsidRPr="004C20FB" w14:paraId="6D6C2CEB" w14:textId="77777777" w:rsidTr="004C20FB">
        <w:tc>
          <w:tcPr>
            <w:tcW w:w="8897" w:type="dxa"/>
          </w:tcPr>
          <w:p w14:paraId="5226CAA6" w14:textId="77777777" w:rsidR="004C20FB" w:rsidRPr="004C20FB" w:rsidRDefault="004C20FB" w:rsidP="004C20FB">
            <w:pPr>
              <w:autoSpaceDE w:val="0"/>
              <w:autoSpaceDN w:val="0"/>
              <w:adjustRightInd w:val="0"/>
              <w:spacing w:after="0"/>
              <w:rPr>
                <w:rFonts w:ascii="Calibri" w:hAnsi="Calibri" w:cs="Calibri"/>
                <w:b/>
                <w:color w:val="000000"/>
                <w:sz w:val="18"/>
                <w:szCs w:val="18"/>
              </w:rPr>
            </w:pPr>
            <w:r w:rsidRPr="004C20FB">
              <w:rPr>
                <w:rFonts w:ascii="Calibri" w:hAnsi="Calibri" w:cs="Calibri"/>
                <w:b/>
                <w:color w:val="000000"/>
                <w:sz w:val="18"/>
                <w:szCs w:val="18"/>
              </w:rPr>
              <w:t>Selbst-Check</w:t>
            </w:r>
          </w:p>
        </w:tc>
        <w:tc>
          <w:tcPr>
            <w:tcW w:w="377" w:type="dxa"/>
          </w:tcPr>
          <w:p w14:paraId="35392C7B" w14:textId="77777777" w:rsidR="004C20FB" w:rsidRPr="004C20FB" w:rsidRDefault="004C20FB" w:rsidP="004C20FB">
            <w:pPr>
              <w:autoSpaceDE w:val="0"/>
              <w:autoSpaceDN w:val="0"/>
              <w:adjustRightInd w:val="0"/>
              <w:spacing w:after="0"/>
              <w:rPr>
                <w:rFonts w:ascii="Calibri" w:hAnsi="Calibri" w:cs="Calibri"/>
                <w:b/>
                <w:color w:val="000000"/>
                <w:sz w:val="18"/>
                <w:szCs w:val="18"/>
              </w:rPr>
            </w:pPr>
            <w:r w:rsidRPr="004C20FB">
              <w:rPr>
                <w:rFonts w:ascii="Calibri" w:hAnsi="Calibri" w:cs="Calibri"/>
                <w:b/>
                <w:color w:val="000000"/>
                <w:sz w:val="18"/>
                <w:szCs w:val="18"/>
              </w:rPr>
              <w:sym w:font="Wingdings" w:char="F06F"/>
            </w:r>
          </w:p>
        </w:tc>
      </w:tr>
      <w:tr w:rsidR="004C20FB" w:rsidRPr="004C20FB" w14:paraId="42617237" w14:textId="77777777" w:rsidTr="004C20FB">
        <w:tc>
          <w:tcPr>
            <w:tcW w:w="8897" w:type="dxa"/>
          </w:tcPr>
          <w:p w14:paraId="6A042316" w14:textId="3B1107E4" w:rsidR="004C20FB" w:rsidRPr="004C20FB" w:rsidRDefault="004C20FB" w:rsidP="004C20FB">
            <w:pPr>
              <w:autoSpaceDE w:val="0"/>
              <w:autoSpaceDN w:val="0"/>
              <w:adjustRightInd w:val="0"/>
              <w:spacing w:after="0"/>
              <w:rPr>
                <w:rFonts w:ascii="Calibri" w:hAnsi="Calibri" w:cs="Calibri"/>
                <w:b/>
                <w:color w:val="000000"/>
                <w:sz w:val="18"/>
                <w:szCs w:val="18"/>
              </w:rPr>
            </w:pPr>
            <w:r w:rsidRPr="004C20FB">
              <w:rPr>
                <w:rFonts w:ascii="Calibri" w:hAnsi="Calibri" w:cs="Calibri"/>
                <w:color w:val="000000"/>
                <w:sz w:val="18"/>
                <w:szCs w:val="18"/>
              </w:rPr>
              <w:t>Wenn das so bleibt, wird demnächst einer</w:t>
            </w:r>
            <w:r w:rsidR="004D2AA3">
              <w:rPr>
                <w:rFonts w:ascii="Calibri" w:hAnsi="Calibri" w:cs="Calibri"/>
                <w:color w:val="000000"/>
                <w:sz w:val="18"/>
                <w:szCs w:val="18"/>
              </w:rPr>
              <w:t xml:space="preserve"> </w:t>
            </w:r>
            <w:r w:rsidRPr="004C20FB">
              <w:rPr>
                <w:rFonts w:ascii="Calibri" w:hAnsi="Calibri" w:cs="Calibri"/>
                <w:color w:val="000000"/>
                <w:sz w:val="18"/>
                <w:szCs w:val="18"/>
              </w:rPr>
              <w:t>…</w:t>
            </w:r>
          </w:p>
        </w:tc>
        <w:tc>
          <w:tcPr>
            <w:tcW w:w="377" w:type="dxa"/>
          </w:tcPr>
          <w:p w14:paraId="3BC2FC9A" w14:textId="77777777" w:rsidR="004C20FB" w:rsidRPr="004C20FB" w:rsidRDefault="004C20FB" w:rsidP="004C20FB">
            <w:pPr>
              <w:autoSpaceDE w:val="0"/>
              <w:autoSpaceDN w:val="0"/>
              <w:adjustRightInd w:val="0"/>
              <w:spacing w:after="0"/>
              <w:rPr>
                <w:rFonts w:ascii="Calibri" w:hAnsi="Calibri" w:cs="Calibri"/>
                <w:b/>
                <w:color w:val="000000"/>
                <w:sz w:val="18"/>
                <w:szCs w:val="18"/>
              </w:rPr>
            </w:pPr>
          </w:p>
        </w:tc>
      </w:tr>
      <w:tr w:rsidR="004C20FB" w:rsidRPr="004C20FB" w14:paraId="48C9000C" w14:textId="77777777" w:rsidTr="004C20FB">
        <w:tc>
          <w:tcPr>
            <w:tcW w:w="8897" w:type="dxa"/>
          </w:tcPr>
          <w:p w14:paraId="2F6792C1" w14:textId="17689A76" w:rsidR="004C20FB" w:rsidRPr="004C20FB" w:rsidRDefault="004C20FB" w:rsidP="004C20FB">
            <w:pPr>
              <w:autoSpaceDE w:val="0"/>
              <w:autoSpaceDN w:val="0"/>
              <w:adjustRightInd w:val="0"/>
              <w:spacing w:after="0"/>
              <w:rPr>
                <w:rFonts w:ascii="Calibri" w:hAnsi="Calibri" w:cs="Calibri"/>
                <w:b/>
                <w:color w:val="000000"/>
                <w:sz w:val="18"/>
                <w:szCs w:val="18"/>
              </w:rPr>
            </w:pPr>
            <w:r w:rsidRPr="004C20FB">
              <w:rPr>
                <w:rFonts w:ascii="Calibri" w:hAnsi="Calibri" w:cs="Calibri"/>
                <w:color w:val="000000"/>
                <w:sz w:val="18"/>
                <w:szCs w:val="18"/>
              </w:rPr>
              <w:t>Bei diesem Arbeitsschritt habe ich immer ein mulmiges Gefühl</w:t>
            </w:r>
            <w:r w:rsidR="004D2AA3">
              <w:rPr>
                <w:rFonts w:ascii="Calibri" w:hAnsi="Calibri" w:cs="Calibri"/>
                <w:color w:val="000000"/>
                <w:sz w:val="18"/>
                <w:szCs w:val="18"/>
              </w:rPr>
              <w:t xml:space="preserve"> </w:t>
            </w:r>
            <w:r w:rsidRPr="004C20FB">
              <w:rPr>
                <w:rFonts w:ascii="Calibri" w:hAnsi="Calibri" w:cs="Calibri"/>
                <w:color w:val="000000"/>
                <w:sz w:val="18"/>
                <w:szCs w:val="18"/>
              </w:rPr>
              <w:t>…</w:t>
            </w:r>
          </w:p>
        </w:tc>
        <w:tc>
          <w:tcPr>
            <w:tcW w:w="377" w:type="dxa"/>
          </w:tcPr>
          <w:p w14:paraId="3375C9BC" w14:textId="77777777" w:rsidR="004C20FB" w:rsidRPr="004C20FB" w:rsidRDefault="004C20FB" w:rsidP="004C20FB">
            <w:pPr>
              <w:autoSpaceDE w:val="0"/>
              <w:autoSpaceDN w:val="0"/>
              <w:adjustRightInd w:val="0"/>
              <w:spacing w:after="0"/>
              <w:rPr>
                <w:rFonts w:ascii="Calibri" w:hAnsi="Calibri" w:cs="Calibri"/>
                <w:b/>
                <w:color w:val="000000"/>
                <w:sz w:val="18"/>
                <w:szCs w:val="18"/>
              </w:rPr>
            </w:pPr>
          </w:p>
        </w:tc>
      </w:tr>
      <w:tr w:rsidR="004C20FB" w:rsidRPr="004C20FB" w14:paraId="3C886D46" w14:textId="77777777" w:rsidTr="004C20FB">
        <w:tc>
          <w:tcPr>
            <w:tcW w:w="8897" w:type="dxa"/>
          </w:tcPr>
          <w:p w14:paraId="6213A286" w14:textId="22FA522C" w:rsidR="004C20FB" w:rsidRPr="004C20FB" w:rsidRDefault="004C20FB" w:rsidP="004C20FB">
            <w:pPr>
              <w:autoSpaceDE w:val="0"/>
              <w:autoSpaceDN w:val="0"/>
              <w:adjustRightInd w:val="0"/>
              <w:spacing w:after="0"/>
              <w:rPr>
                <w:rFonts w:ascii="Calibri" w:hAnsi="Calibri" w:cs="Calibri"/>
                <w:b/>
                <w:color w:val="000000"/>
                <w:sz w:val="18"/>
                <w:szCs w:val="18"/>
              </w:rPr>
            </w:pPr>
            <w:r w:rsidRPr="004C20FB">
              <w:rPr>
                <w:rFonts w:ascii="Calibri" w:hAnsi="Calibri" w:cs="Calibri"/>
                <w:color w:val="000000"/>
                <w:sz w:val="18"/>
                <w:szCs w:val="18"/>
              </w:rPr>
              <w:t>Wenn ich dabei auch nur eine Sekunde mit den Gedanken woanders bin</w:t>
            </w:r>
            <w:r w:rsidR="004D2AA3">
              <w:rPr>
                <w:rFonts w:ascii="Calibri" w:hAnsi="Calibri" w:cs="Calibri"/>
                <w:color w:val="000000"/>
                <w:sz w:val="18"/>
                <w:szCs w:val="18"/>
              </w:rPr>
              <w:t xml:space="preserve"> </w:t>
            </w:r>
            <w:r w:rsidRPr="004C20FB">
              <w:rPr>
                <w:rFonts w:ascii="Calibri" w:hAnsi="Calibri" w:cs="Calibri"/>
                <w:color w:val="000000"/>
                <w:sz w:val="18"/>
                <w:szCs w:val="18"/>
              </w:rPr>
              <w:t>…</w:t>
            </w:r>
          </w:p>
        </w:tc>
        <w:tc>
          <w:tcPr>
            <w:tcW w:w="377" w:type="dxa"/>
          </w:tcPr>
          <w:p w14:paraId="264EEA8A" w14:textId="77777777" w:rsidR="004C20FB" w:rsidRPr="004C20FB" w:rsidRDefault="004C20FB" w:rsidP="004C20FB">
            <w:pPr>
              <w:autoSpaceDE w:val="0"/>
              <w:autoSpaceDN w:val="0"/>
              <w:adjustRightInd w:val="0"/>
              <w:spacing w:after="0"/>
              <w:rPr>
                <w:rFonts w:ascii="Calibri" w:hAnsi="Calibri" w:cs="Calibri"/>
                <w:b/>
                <w:color w:val="000000"/>
                <w:sz w:val="18"/>
                <w:szCs w:val="18"/>
              </w:rPr>
            </w:pPr>
          </w:p>
        </w:tc>
      </w:tr>
      <w:tr w:rsidR="004C20FB" w:rsidRPr="004C20FB" w14:paraId="25B177CE" w14:textId="77777777" w:rsidTr="004C20FB">
        <w:tc>
          <w:tcPr>
            <w:tcW w:w="8897" w:type="dxa"/>
          </w:tcPr>
          <w:p w14:paraId="58D4F8A9" w14:textId="782F2963" w:rsidR="004C20FB" w:rsidRPr="004C20FB" w:rsidRDefault="004C20FB" w:rsidP="004C20FB">
            <w:pPr>
              <w:autoSpaceDE w:val="0"/>
              <w:autoSpaceDN w:val="0"/>
              <w:adjustRightInd w:val="0"/>
              <w:spacing w:after="0"/>
              <w:rPr>
                <w:rFonts w:ascii="Calibri" w:hAnsi="Calibri" w:cs="Calibri"/>
                <w:color w:val="000000"/>
                <w:sz w:val="18"/>
                <w:szCs w:val="18"/>
              </w:rPr>
            </w:pPr>
            <w:r w:rsidRPr="004C20FB">
              <w:rPr>
                <w:rFonts w:ascii="Calibri" w:hAnsi="Calibri" w:cs="Calibri"/>
                <w:color w:val="000000"/>
                <w:sz w:val="18"/>
                <w:szCs w:val="18"/>
              </w:rPr>
              <w:t>Eine falsche Bewegung und es geht schief</w:t>
            </w:r>
            <w:r w:rsidR="004D2AA3">
              <w:rPr>
                <w:rFonts w:ascii="Calibri" w:hAnsi="Calibri" w:cs="Calibri"/>
                <w:color w:val="000000"/>
                <w:sz w:val="18"/>
                <w:szCs w:val="18"/>
              </w:rPr>
              <w:t xml:space="preserve"> </w:t>
            </w:r>
            <w:r w:rsidRPr="004C20FB">
              <w:rPr>
                <w:rFonts w:ascii="Calibri" w:hAnsi="Calibri" w:cs="Calibri"/>
                <w:color w:val="000000"/>
                <w:sz w:val="18"/>
                <w:szCs w:val="18"/>
              </w:rPr>
              <w:t>…</w:t>
            </w:r>
          </w:p>
        </w:tc>
        <w:tc>
          <w:tcPr>
            <w:tcW w:w="377" w:type="dxa"/>
          </w:tcPr>
          <w:p w14:paraId="7D544A40" w14:textId="77777777" w:rsidR="004C20FB" w:rsidRPr="004C20FB" w:rsidRDefault="004C20FB" w:rsidP="004C20FB">
            <w:pPr>
              <w:autoSpaceDE w:val="0"/>
              <w:autoSpaceDN w:val="0"/>
              <w:adjustRightInd w:val="0"/>
              <w:spacing w:after="0"/>
              <w:rPr>
                <w:rFonts w:ascii="Calibri" w:hAnsi="Calibri" w:cs="Calibri"/>
                <w:b/>
                <w:color w:val="000000"/>
                <w:sz w:val="18"/>
                <w:szCs w:val="18"/>
              </w:rPr>
            </w:pPr>
          </w:p>
        </w:tc>
      </w:tr>
      <w:tr w:rsidR="004C20FB" w:rsidRPr="004C20FB" w14:paraId="69DAC04B" w14:textId="77777777" w:rsidTr="004C20FB">
        <w:tc>
          <w:tcPr>
            <w:tcW w:w="8897" w:type="dxa"/>
          </w:tcPr>
          <w:p w14:paraId="244DEBBC" w14:textId="77777777" w:rsidR="004C20FB" w:rsidRPr="004C20FB" w:rsidRDefault="004C20FB" w:rsidP="004C20FB">
            <w:pPr>
              <w:autoSpaceDE w:val="0"/>
              <w:autoSpaceDN w:val="0"/>
              <w:adjustRightInd w:val="0"/>
              <w:spacing w:after="0"/>
              <w:rPr>
                <w:rFonts w:ascii="Calibri" w:hAnsi="Calibri" w:cs="Calibri"/>
                <w:color w:val="000000"/>
                <w:sz w:val="18"/>
                <w:szCs w:val="18"/>
              </w:rPr>
            </w:pPr>
            <w:r w:rsidRPr="004C20FB">
              <w:rPr>
                <w:rFonts w:ascii="Calibri" w:hAnsi="Calibri" w:cs="Calibri"/>
                <w:color w:val="000000"/>
                <w:sz w:val="18"/>
                <w:szCs w:val="18"/>
              </w:rPr>
              <w:t>Das ist ein Vorgang, dessen Ausgang ich nicht wirklich überblicken kann ...</w:t>
            </w:r>
          </w:p>
        </w:tc>
        <w:tc>
          <w:tcPr>
            <w:tcW w:w="377" w:type="dxa"/>
          </w:tcPr>
          <w:p w14:paraId="5C59533A" w14:textId="77777777" w:rsidR="004C20FB" w:rsidRPr="004C20FB" w:rsidRDefault="004C20FB" w:rsidP="004C20FB">
            <w:pPr>
              <w:autoSpaceDE w:val="0"/>
              <w:autoSpaceDN w:val="0"/>
              <w:adjustRightInd w:val="0"/>
              <w:spacing w:after="0"/>
              <w:rPr>
                <w:rFonts w:ascii="Calibri" w:hAnsi="Calibri" w:cs="Calibri"/>
                <w:b/>
                <w:color w:val="000000"/>
                <w:sz w:val="18"/>
                <w:szCs w:val="18"/>
              </w:rPr>
            </w:pPr>
          </w:p>
        </w:tc>
      </w:tr>
      <w:tr w:rsidR="004C20FB" w:rsidRPr="004C20FB" w14:paraId="4AB7E415" w14:textId="77777777" w:rsidTr="004C20FB">
        <w:tc>
          <w:tcPr>
            <w:tcW w:w="8897" w:type="dxa"/>
          </w:tcPr>
          <w:p w14:paraId="080FF07D" w14:textId="77777777" w:rsidR="004C20FB" w:rsidRPr="004C20FB" w:rsidRDefault="004C20FB" w:rsidP="004C20FB">
            <w:pPr>
              <w:autoSpaceDE w:val="0"/>
              <w:autoSpaceDN w:val="0"/>
              <w:adjustRightInd w:val="0"/>
              <w:spacing w:after="0"/>
              <w:rPr>
                <w:rFonts w:ascii="Calibri" w:hAnsi="Calibri" w:cs="Calibri"/>
                <w:color w:val="000000"/>
                <w:sz w:val="18"/>
                <w:szCs w:val="18"/>
              </w:rPr>
            </w:pPr>
            <w:r w:rsidRPr="004C20FB">
              <w:rPr>
                <w:rFonts w:ascii="Calibri" w:hAnsi="Calibri" w:cs="Calibri"/>
                <w:color w:val="000000"/>
                <w:sz w:val="18"/>
                <w:szCs w:val="18"/>
              </w:rPr>
              <w:t>Wird schon gut gehen – hat bisher immer funktioniert …</w:t>
            </w:r>
          </w:p>
        </w:tc>
        <w:tc>
          <w:tcPr>
            <w:tcW w:w="377" w:type="dxa"/>
          </w:tcPr>
          <w:p w14:paraId="6689ACD2" w14:textId="77777777" w:rsidR="004C20FB" w:rsidRPr="004C20FB" w:rsidRDefault="004C20FB" w:rsidP="004C20FB">
            <w:pPr>
              <w:autoSpaceDE w:val="0"/>
              <w:autoSpaceDN w:val="0"/>
              <w:adjustRightInd w:val="0"/>
              <w:spacing w:after="0"/>
              <w:rPr>
                <w:rFonts w:ascii="Calibri" w:hAnsi="Calibri" w:cs="Calibri"/>
                <w:b/>
                <w:color w:val="000000"/>
                <w:sz w:val="18"/>
                <w:szCs w:val="18"/>
              </w:rPr>
            </w:pPr>
          </w:p>
        </w:tc>
      </w:tr>
      <w:tr w:rsidR="004C20FB" w:rsidRPr="004C20FB" w14:paraId="1C58D5A8" w14:textId="77777777" w:rsidTr="004C20FB">
        <w:tc>
          <w:tcPr>
            <w:tcW w:w="8897" w:type="dxa"/>
          </w:tcPr>
          <w:p w14:paraId="0BB5D3C5" w14:textId="5BD88B70" w:rsidR="004C20FB" w:rsidRPr="004C20FB" w:rsidRDefault="004C20FB" w:rsidP="004C20FB">
            <w:pPr>
              <w:autoSpaceDE w:val="0"/>
              <w:autoSpaceDN w:val="0"/>
              <w:adjustRightInd w:val="0"/>
              <w:spacing w:after="0"/>
              <w:rPr>
                <w:rFonts w:ascii="Calibri" w:hAnsi="Calibri" w:cs="Calibri"/>
                <w:color w:val="000000"/>
                <w:sz w:val="18"/>
                <w:szCs w:val="18"/>
              </w:rPr>
            </w:pPr>
            <w:r w:rsidRPr="004C20FB">
              <w:rPr>
                <w:rFonts w:ascii="Calibri" w:hAnsi="Calibri" w:cs="Calibri"/>
                <w:color w:val="000000"/>
                <w:sz w:val="18"/>
                <w:szCs w:val="18"/>
              </w:rPr>
              <w:t>Glück gehabt! Das ist gerade noch</w:t>
            </w:r>
            <w:r w:rsidR="004D2AA3">
              <w:rPr>
                <w:rFonts w:ascii="Calibri" w:hAnsi="Calibri" w:cs="Calibri"/>
                <w:color w:val="000000"/>
                <w:sz w:val="18"/>
                <w:szCs w:val="18"/>
              </w:rPr>
              <w:t xml:space="preserve"> </w:t>
            </w:r>
            <w:r w:rsidRPr="004C20FB">
              <w:rPr>
                <w:rFonts w:ascii="Calibri" w:hAnsi="Calibri" w:cs="Calibri"/>
                <w:color w:val="000000"/>
                <w:sz w:val="18"/>
                <w:szCs w:val="18"/>
              </w:rPr>
              <w:t>mal gut gegangen</w:t>
            </w:r>
            <w:r w:rsidR="004D2AA3">
              <w:rPr>
                <w:rFonts w:ascii="Calibri" w:hAnsi="Calibri" w:cs="Calibri"/>
                <w:color w:val="000000"/>
                <w:sz w:val="18"/>
                <w:szCs w:val="18"/>
              </w:rPr>
              <w:t xml:space="preserve"> </w:t>
            </w:r>
            <w:r w:rsidRPr="004C20FB">
              <w:rPr>
                <w:rFonts w:ascii="Calibri" w:hAnsi="Calibri" w:cs="Calibri"/>
                <w:color w:val="000000"/>
                <w:sz w:val="18"/>
                <w:szCs w:val="18"/>
              </w:rPr>
              <w:t>…</w:t>
            </w:r>
          </w:p>
        </w:tc>
        <w:tc>
          <w:tcPr>
            <w:tcW w:w="377" w:type="dxa"/>
          </w:tcPr>
          <w:p w14:paraId="5989F3BF" w14:textId="77777777" w:rsidR="004C20FB" w:rsidRPr="004C20FB" w:rsidRDefault="004C20FB" w:rsidP="004C20FB">
            <w:pPr>
              <w:autoSpaceDE w:val="0"/>
              <w:autoSpaceDN w:val="0"/>
              <w:adjustRightInd w:val="0"/>
              <w:spacing w:after="0"/>
              <w:rPr>
                <w:rFonts w:ascii="Calibri" w:hAnsi="Calibri" w:cs="Calibri"/>
                <w:b/>
                <w:color w:val="000000"/>
                <w:sz w:val="18"/>
                <w:szCs w:val="18"/>
              </w:rPr>
            </w:pPr>
          </w:p>
        </w:tc>
      </w:tr>
      <w:tr w:rsidR="004C20FB" w:rsidRPr="004C20FB" w14:paraId="530D082C" w14:textId="77777777" w:rsidTr="006B0A44">
        <w:tc>
          <w:tcPr>
            <w:tcW w:w="9274" w:type="dxa"/>
            <w:gridSpan w:val="2"/>
          </w:tcPr>
          <w:p w14:paraId="23FD9A16" w14:textId="37120C00" w:rsidR="004C20FB" w:rsidRPr="004C20FB" w:rsidRDefault="00B64272" w:rsidP="004C20FB">
            <w:pPr>
              <w:autoSpaceDE w:val="0"/>
              <w:autoSpaceDN w:val="0"/>
              <w:adjustRightInd w:val="0"/>
              <w:spacing w:after="0"/>
              <w:rPr>
                <w:rFonts w:ascii="Calibri" w:hAnsi="Calibri" w:cs="Calibri"/>
                <w:b/>
                <w:color w:val="000000"/>
                <w:sz w:val="18"/>
                <w:szCs w:val="18"/>
              </w:rPr>
            </w:pPr>
            <w:r w:rsidRPr="00910D83">
              <w:rPr>
                <w:rFonts w:ascii="Calibri" w:hAnsi="Calibri" w:cs="Calibri"/>
                <w:b/>
                <w:bCs/>
                <w:sz w:val="18"/>
                <w:szCs w:val="18"/>
              </w:rPr>
              <w:t>Zu finden unter adiuva.de unter der Eingabe des Titels im Suchfeld</w:t>
            </w:r>
          </w:p>
        </w:tc>
      </w:tr>
    </w:tbl>
    <w:p w14:paraId="23628659" w14:textId="77777777" w:rsidR="007A5896" w:rsidRPr="004C20FB" w:rsidRDefault="007A5896" w:rsidP="004C20FB">
      <w:pPr>
        <w:spacing w:after="0"/>
        <w:rPr>
          <w:rFonts w:ascii="Calibri" w:hAnsi="Calibri" w:cs="Calibri"/>
        </w:rPr>
      </w:pPr>
    </w:p>
    <w:sectPr w:rsidR="007A5896" w:rsidRPr="004C20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FB"/>
    <w:rsid w:val="001B4F05"/>
    <w:rsid w:val="004C20FB"/>
    <w:rsid w:val="004D2AA3"/>
    <w:rsid w:val="00585EF7"/>
    <w:rsid w:val="00604410"/>
    <w:rsid w:val="007A5896"/>
    <w:rsid w:val="007F5B74"/>
    <w:rsid w:val="0091003A"/>
    <w:rsid w:val="009F4E03"/>
    <w:rsid w:val="00A148E1"/>
    <w:rsid w:val="00B64272"/>
    <w:rsid w:val="00F142D2"/>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5D8B"/>
  <w15:chartTrackingRefBased/>
  <w15:docId w15:val="{A9190C34-7730-466C-936E-57C2AB9F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0FB"/>
    <w:pPr>
      <w:spacing w:after="200" w:line="276" w:lineRule="auto"/>
    </w:pPr>
    <w:rPr>
      <w:kern w:val="0"/>
    </w:rPr>
  </w:style>
  <w:style w:type="paragraph" w:styleId="berschrift1">
    <w:name w:val="heading 1"/>
    <w:basedOn w:val="Standard"/>
    <w:next w:val="Standard"/>
    <w:link w:val="berschrift1Zchn"/>
    <w:uiPriority w:val="9"/>
    <w:qFormat/>
    <w:rsid w:val="004C2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C2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20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20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20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20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20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20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20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20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C20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20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20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20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C20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20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20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20FB"/>
    <w:rPr>
      <w:rFonts w:eastAsiaTheme="majorEastAsia" w:cstheme="majorBidi"/>
      <w:color w:val="272727" w:themeColor="text1" w:themeTint="D8"/>
    </w:rPr>
  </w:style>
  <w:style w:type="paragraph" w:styleId="Titel">
    <w:name w:val="Title"/>
    <w:basedOn w:val="Standard"/>
    <w:next w:val="Standard"/>
    <w:link w:val="TitelZchn"/>
    <w:uiPriority w:val="10"/>
    <w:qFormat/>
    <w:rsid w:val="004C2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0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20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20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20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20FB"/>
    <w:rPr>
      <w:i/>
      <w:iCs/>
      <w:color w:val="404040" w:themeColor="text1" w:themeTint="BF"/>
    </w:rPr>
  </w:style>
  <w:style w:type="paragraph" w:styleId="Listenabsatz">
    <w:name w:val="List Paragraph"/>
    <w:basedOn w:val="Standard"/>
    <w:uiPriority w:val="34"/>
    <w:qFormat/>
    <w:rsid w:val="004C20FB"/>
    <w:pPr>
      <w:ind w:left="720"/>
      <w:contextualSpacing/>
    </w:pPr>
  </w:style>
  <w:style w:type="character" w:styleId="IntensiveHervorhebung">
    <w:name w:val="Intense Emphasis"/>
    <w:basedOn w:val="Absatz-Standardschriftart"/>
    <w:uiPriority w:val="21"/>
    <w:qFormat/>
    <w:rsid w:val="004C20FB"/>
    <w:rPr>
      <w:i/>
      <w:iCs/>
      <w:color w:val="0F4761" w:themeColor="accent1" w:themeShade="BF"/>
    </w:rPr>
  </w:style>
  <w:style w:type="paragraph" w:styleId="IntensivesZitat">
    <w:name w:val="Intense Quote"/>
    <w:basedOn w:val="Standard"/>
    <w:next w:val="Standard"/>
    <w:link w:val="IntensivesZitatZchn"/>
    <w:uiPriority w:val="30"/>
    <w:qFormat/>
    <w:rsid w:val="004C2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20FB"/>
    <w:rPr>
      <w:i/>
      <w:iCs/>
      <w:color w:val="0F4761" w:themeColor="accent1" w:themeShade="BF"/>
    </w:rPr>
  </w:style>
  <w:style w:type="character" w:styleId="IntensiverVerweis">
    <w:name w:val="Intense Reference"/>
    <w:basedOn w:val="Absatz-Standardschriftart"/>
    <w:uiPriority w:val="32"/>
    <w:qFormat/>
    <w:rsid w:val="004C20FB"/>
    <w:rPr>
      <w:b/>
      <w:bCs/>
      <w:smallCaps/>
      <w:color w:val="0F4761" w:themeColor="accent1" w:themeShade="BF"/>
      <w:spacing w:val="5"/>
    </w:rPr>
  </w:style>
  <w:style w:type="table" w:styleId="Tabellenraster">
    <w:name w:val="Table Grid"/>
    <w:basedOn w:val="NormaleTabelle"/>
    <w:uiPriority w:val="59"/>
    <w:rsid w:val="004C20F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C20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6092">
      <w:bodyDiv w:val="1"/>
      <w:marLeft w:val="0"/>
      <w:marRight w:val="0"/>
      <w:marTop w:val="0"/>
      <w:marBottom w:val="0"/>
      <w:divBdr>
        <w:top w:val="none" w:sz="0" w:space="0" w:color="auto"/>
        <w:left w:val="none" w:sz="0" w:space="0" w:color="auto"/>
        <w:bottom w:val="none" w:sz="0" w:space="0" w:color="auto"/>
        <w:right w:val="none" w:sz="0" w:space="0" w:color="auto"/>
      </w:divBdr>
    </w:div>
    <w:div w:id="118201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998</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2025-12-08T15:04:00Z</dcterms:created>
  <dcterms:modified xsi:type="dcterms:W3CDTF">2025-12-08T15:04:00Z</dcterms:modified>
</cp:coreProperties>
</file>