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FFEB1" w14:textId="3B4A9428" w:rsidR="006B506D" w:rsidRDefault="006B506D"/>
    <w:p w14:paraId="46F24D61" w14:textId="795B1FF7" w:rsidR="006B506D" w:rsidRPr="0040251A" w:rsidRDefault="006B506D" w:rsidP="006B506D">
      <w:pPr>
        <w:rPr>
          <w:rFonts w:cstheme="minorHAnsi"/>
          <w:b/>
          <w:bCs/>
        </w:rPr>
      </w:pPr>
      <w:r w:rsidRPr="0040251A">
        <w:rPr>
          <w:rFonts w:cstheme="minorHAnsi"/>
          <w:b/>
          <w:bCs/>
        </w:rPr>
        <w:t xml:space="preserve">Übersicht: </w:t>
      </w:r>
      <w:r w:rsidR="0015784B">
        <w:rPr>
          <w:rFonts w:cstheme="minorHAnsi"/>
          <w:b/>
          <w:bCs/>
        </w:rPr>
        <w:t>So viel Anspruch auf Urlaub haben Ihre Kolleginnen und Kollegen, wenn sie auf dem Betrieb ausscheiden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528"/>
        <w:gridCol w:w="4528"/>
      </w:tblGrid>
      <w:tr w:rsidR="006B506D" w:rsidRPr="0040251A" w14:paraId="44137AC9" w14:textId="77777777" w:rsidTr="001A25B0">
        <w:tc>
          <w:tcPr>
            <w:tcW w:w="4606" w:type="dxa"/>
          </w:tcPr>
          <w:p w14:paraId="588F69A3" w14:textId="77777777" w:rsidR="006B506D" w:rsidRPr="0040251A" w:rsidRDefault="006B506D" w:rsidP="001A25B0">
            <w:pPr>
              <w:rPr>
                <w:rFonts w:cstheme="minorHAnsi"/>
                <w:b/>
              </w:rPr>
            </w:pPr>
            <w:r w:rsidRPr="0040251A">
              <w:rPr>
                <w:rFonts w:cstheme="minorHAnsi"/>
                <w:b/>
              </w:rPr>
              <w:t>Beschäftigungsdauer</w:t>
            </w:r>
          </w:p>
        </w:tc>
        <w:tc>
          <w:tcPr>
            <w:tcW w:w="4606" w:type="dxa"/>
          </w:tcPr>
          <w:p w14:paraId="10D48588" w14:textId="77777777" w:rsidR="006B506D" w:rsidRPr="0040251A" w:rsidRDefault="006B506D" w:rsidP="001A25B0">
            <w:pPr>
              <w:rPr>
                <w:rFonts w:cstheme="minorHAnsi"/>
                <w:b/>
              </w:rPr>
            </w:pPr>
            <w:r w:rsidRPr="0040251A">
              <w:rPr>
                <w:rFonts w:cstheme="minorHAnsi"/>
                <w:b/>
              </w:rPr>
              <w:t>Urlaubsumfang</w:t>
            </w:r>
          </w:p>
        </w:tc>
      </w:tr>
      <w:tr w:rsidR="006B506D" w:rsidRPr="0040251A" w14:paraId="7B983195" w14:textId="77777777" w:rsidTr="001A25B0">
        <w:tc>
          <w:tcPr>
            <w:tcW w:w="4606" w:type="dxa"/>
          </w:tcPr>
          <w:p w14:paraId="3A5A5CB1" w14:textId="77777777" w:rsidR="006B506D" w:rsidRPr="0040251A" w:rsidRDefault="006B506D" w:rsidP="001A25B0">
            <w:pPr>
              <w:rPr>
                <w:rFonts w:cstheme="minorHAnsi"/>
              </w:rPr>
            </w:pPr>
            <w:r w:rsidRPr="0040251A">
              <w:rPr>
                <w:rFonts w:cstheme="minorHAnsi"/>
              </w:rPr>
              <w:t>Der Kollege hat dem Unternehmen noch keine 6 Monate angehört.</w:t>
            </w:r>
          </w:p>
        </w:tc>
        <w:tc>
          <w:tcPr>
            <w:tcW w:w="4606" w:type="dxa"/>
          </w:tcPr>
          <w:p w14:paraId="37A2CCD1" w14:textId="77777777" w:rsidR="006B506D" w:rsidRPr="0040251A" w:rsidRDefault="006B506D" w:rsidP="001A25B0">
            <w:pPr>
              <w:rPr>
                <w:rFonts w:cstheme="minorHAnsi"/>
              </w:rPr>
            </w:pPr>
            <w:r w:rsidRPr="0040251A">
              <w:rPr>
                <w:rFonts w:cstheme="minorHAnsi"/>
              </w:rPr>
              <w:t>Für jeden vollen Beschäftigungsmonat besteht Anspruch auf 1/12 des Jahresurlaubs.</w:t>
            </w:r>
          </w:p>
        </w:tc>
      </w:tr>
      <w:tr w:rsidR="006B506D" w:rsidRPr="0040251A" w14:paraId="3E8CC627" w14:textId="77777777" w:rsidTr="001A25B0">
        <w:tc>
          <w:tcPr>
            <w:tcW w:w="4606" w:type="dxa"/>
          </w:tcPr>
          <w:p w14:paraId="18B32228" w14:textId="77777777" w:rsidR="006B506D" w:rsidRPr="0040251A" w:rsidRDefault="006B506D" w:rsidP="001A25B0">
            <w:pPr>
              <w:rPr>
                <w:rFonts w:cstheme="minorHAnsi"/>
              </w:rPr>
            </w:pPr>
            <w:r w:rsidRPr="0040251A">
              <w:rPr>
                <w:rFonts w:cstheme="minorHAnsi"/>
              </w:rPr>
              <w:t>Ausscheiden bis zum 30. 6. eines Jahres.</w:t>
            </w:r>
          </w:p>
        </w:tc>
        <w:tc>
          <w:tcPr>
            <w:tcW w:w="4606" w:type="dxa"/>
          </w:tcPr>
          <w:p w14:paraId="2B322A48" w14:textId="77777777" w:rsidR="006B506D" w:rsidRPr="0040251A" w:rsidRDefault="006B506D" w:rsidP="001A25B0">
            <w:pPr>
              <w:rPr>
                <w:rFonts w:cstheme="minorHAnsi"/>
              </w:rPr>
            </w:pPr>
            <w:r w:rsidRPr="0040251A">
              <w:rPr>
                <w:rFonts w:cstheme="minorHAnsi"/>
              </w:rPr>
              <w:t>Ihr Kollege hat für jeden vollen Beschäftigungsmonat Anspruch auf 1/12 des Jahresurlaubs.</w:t>
            </w:r>
          </w:p>
        </w:tc>
      </w:tr>
      <w:tr w:rsidR="006B506D" w:rsidRPr="0040251A" w14:paraId="2E18CB68" w14:textId="77777777" w:rsidTr="001A25B0">
        <w:tc>
          <w:tcPr>
            <w:tcW w:w="4606" w:type="dxa"/>
          </w:tcPr>
          <w:p w14:paraId="399A9046" w14:textId="77777777" w:rsidR="006B506D" w:rsidRPr="0040251A" w:rsidRDefault="006B506D" w:rsidP="001A25B0">
            <w:pPr>
              <w:rPr>
                <w:rFonts w:cstheme="minorHAnsi"/>
              </w:rPr>
            </w:pPr>
            <w:r w:rsidRPr="0040251A">
              <w:rPr>
                <w:rFonts w:cstheme="minorHAnsi"/>
              </w:rPr>
              <w:t>Ausscheiden im 3. bzw. 4. Quartal.</w:t>
            </w:r>
          </w:p>
        </w:tc>
        <w:tc>
          <w:tcPr>
            <w:tcW w:w="4606" w:type="dxa"/>
          </w:tcPr>
          <w:p w14:paraId="799D998E" w14:textId="77777777" w:rsidR="006B506D" w:rsidRPr="0040251A" w:rsidRDefault="006B506D" w:rsidP="001A25B0">
            <w:pPr>
              <w:rPr>
                <w:rFonts w:cstheme="minorHAnsi"/>
              </w:rPr>
            </w:pPr>
            <w:r w:rsidRPr="0040251A">
              <w:rPr>
                <w:rFonts w:cstheme="minorHAnsi"/>
              </w:rPr>
              <w:t>Ihr Kollege hat Anspruch auf den vollen Jahresurlaub.</w:t>
            </w:r>
          </w:p>
        </w:tc>
      </w:tr>
    </w:tbl>
    <w:p w14:paraId="3722A3CA" w14:textId="77777777" w:rsidR="006B506D" w:rsidRDefault="006B506D"/>
    <w:sectPr w:rsidR="006B506D" w:rsidSect="00361EF2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06D"/>
    <w:rsid w:val="00101AB3"/>
    <w:rsid w:val="0015784B"/>
    <w:rsid w:val="00361EF2"/>
    <w:rsid w:val="003E56D2"/>
    <w:rsid w:val="00550956"/>
    <w:rsid w:val="005571C0"/>
    <w:rsid w:val="00640850"/>
    <w:rsid w:val="006B506D"/>
    <w:rsid w:val="007D7343"/>
    <w:rsid w:val="00A50889"/>
    <w:rsid w:val="00BB27BC"/>
    <w:rsid w:val="00F60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0DFE6"/>
  <w15:chartTrackingRefBased/>
  <w15:docId w15:val="{F7396DE3-E1F6-1E4F-810F-DF46C4E6C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447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Friederike Becker-Lerchner</dc:creator>
  <cp:keywords/>
  <dc:description/>
  <cp:lastModifiedBy>Natalie Hölscher</cp:lastModifiedBy>
  <cp:revision>2</cp:revision>
  <dcterms:created xsi:type="dcterms:W3CDTF">2026-02-02T14:46:00Z</dcterms:created>
  <dcterms:modified xsi:type="dcterms:W3CDTF">2026-02-02T14:46:00Z</dcterms:modified>
</cp:coreProperties>
</file>