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66E5E" w14:textId="77777777" w:rsidR="00022EA6" w:rsidRPr="00022EA6" w:rsidRDefault="00022EA6" w:rsidP="00022EA6">
      <w:pPr>
        <w:spacing w:line="259" w:lineRule="auto"/>
        <w:jc w:val="left"/>
        <w:rPr>
          <w:rFonts w:eastAsia="Calibri" w:cs="Arial"/>
          <w:b/>
          <w:bCs/>
          <w:kern w:val="0"/>
          <w14:ligatures w14:val="none"/>
        </w:rPr>
      </w:pPr>
      <w:r w:rsidRPr="00022EA6">
        <w:rPr>
          <w:rFonts w:eastAsia="Calibri" w:cs="Arial"/>
          <w:b/>
          <w:bCs/>
          <w:kern w:val="0"/>
          <w14:ligatures w14:val="none"/>
        </w:rPr>
        <w:t>Checkliste: Die Schwerbehindertenvertretung bei Veränderungsprozessen</w:t>
      </w:r>
    </w:p>
    <w:p w14:paraId="37F51844" w14:textId="77777777" w:rsidR="00022EA6" w:rsidRPr="00022EA6" w:rsidRDefault="00022EA6" w:rsidP="00022EA6">
      <w:pPr>
        <w:spacing w:line="259" w:lineRule="auto"/>
        <w:jc w:val="left"/>
        <w:rPr>
          <w:rFonts w:eastAsia="Calibri" w:cs="Arial"/>
          <w:kern w:val="0"/>
          <w14:ligatures w14:val="none"/>
        </w:rPr>
      </w:pPr>
    </w:p>
    <w:tbl>
      <w:tblPr>
        <w:tblStyle w:val="Tabellenraster1"/>
        <w:tblW w:w="0" w:type="auto"/>
        <w:tblLook w:val="04A0" w:firstRow="1" w:lastRow="0" w:firstColumn="1" w:lastColumn="0" w:noHBand="0" w:noVBand="1"/>
      </w:tblPr>
      <w:tblGrid>
        <w:gridCol w:w="8075"/>
        <w:gridCol w:w="987"/>
      </w:tblGrid>
      <w:tr w:rsidR="00022EA6" w:rsidRPr="00022EA6" w14:paraId="2EBD6D61" w14:textId="77777777" w:rsidTr="00A47C38">
        <w:tc>
          <w:tcPr>
            <w:tcW w:w="8075" w:type="dxa"/>
          </w:tcPr>
          <w:p w14:paraId="50B0B5F4" w14:textId="77777777" w:rsidR="00022EA6" w:rsidRPr="00022EA6" w:rsidRDefault="00022EA6" w:rsidP="00022EA6">
            <w:pPr>
              <w:spacing w:after="160" w:line="259" w:lineRule="auto"/>
              <w:rPr>
                <w:rFonts w:eastAsia="Calibri"/>
                <w:b/>
                <w:bCs/>
              </w:rPr>
            </w:pPr>
            <w:r w:rsidRPr="00022EA6">
              <w:rPr>
                <w:rFonts w:eastAsia="Calibri"/>
                <w:b/>
                <w:bCs/>
              </w:rPr>
              <w:t>To do</w:t>
            </w:r>
          </w:p>
        </w:tc>
        <w:tc>
          <w:tcPr>
            <w:tcW w:w="987" w:type="dxa"/>
          </w:tcPr>
          <w:p w14:paraId="264135E6" w14:textId="77777777" w:rsidR="00022EA6" w:rsidRPr="00022EA6" w:rsidRDefault="00022EA6" w:rsidP="00022EA6">
            <w:pPr>
              <w:spacing w:after="160" w:line="259" w:lineRule="auto"/>
              <w:rPr>
                <w:rFonts w:eastAsia="Calibri"/>
                <w:b/>
                <w:bCs/>
              </w:rPr>
            </w:pPr>
            <w:r w:rsidRPr="00022EA6">
              <w:rPr>
                <w:rFonts w:eastAsia="Calibri"/>
                <w:b/>
                <w:bCs/>
              </w:rPr>
              <w:t>Check</w:t>
            </w:r>
          </w:p>
        </w:tc>
      </w:tr>
      <w:tr w:rsidR="00022EA6" w:rsidRPr="00022EA6" w14:paraId="623C3B68" w14:textId="77777777" w:rsidTr="00A47C38">
        <w:tc>
          <w:tcPr>
            <w:tcW w:w="8075" w:type="dxa"/>
          </w:tcPr>
          <w:p w14:paraId="3419FE40" w14:textId="77777777" w:rsidR="00022EA6" w:rsidRPr="00022EA6" w:rsidRDefault="00022EA6" w:rsidP="00022EA6">
            <w:pPr>
              <w:spacing w:after="160" w:line="259" w:lineRule="auto"/>
              <w:rPr>
                <w:rFonts w:eastAsia="Calibri"/>
                <w:b/>
                <w:bCs/>
              </w:rPr>
            </w:pPr>
            <w:r w:rsidRPr="00022EA6">
              <w:rPr>
                <w:rFonts w:eastAsia="Calibri"/>
                <w:b/>
                <w:bCs/>
              </w:rPr>
              <w:t>I. Planungsphase – frühzeitig einsteigen</w:t>
            </w:r>
          </w:p>
        </w:tc>
        <w:tc>
          <w:tcPr>
            <w:tcW w:w="987" w:type="dxa"/>
          </w:tcPr>
          <w:p w14:paraId="643BB92F" w14:textId="77777777" w:rsidR="00022EA6" w:rsidRPr="00022EA6" w:rsidRDefault="00022EA6" w:rsidP="00022EA6">
            <w:pPr>
              <w:spacing w:after="160" w:line="259" w:lineRule="auto"/>
              <w:rPr>
                <w:rFonts w:eastAsia="Calibri"/>
                <w:b/>
                <w:bCs/>
              </w:rPr>
            </w:pPr>
          </w:p>
        </w:tc>
      </w:tr>
      <w:tr w:rsidR="00022EA6" w:rsidRPr="00022EA6" w14:paraId="4BB697CF" w14:textId="77777777" w:rsidTr="00A47C38">
        <w:tc>
          <w:tcPr>
            <w:tcW w:w="8075" w:type="dxa"/>
          </w:tcPr>
          <w:p w14:paraId="3BBFDDDF" w14:textId="77777777" w:rsidR="00022EA6" w:rsidRPr="00022EA6" w:rsidRDefault="00022EA6" w:rsidP="00022EA6">
            <w:pPr>
              <w:spacing w:after="160" w:line="259" w:lineRule="auto"/>
              <w:rPr>
                <w:rFonts w:eastAsia="Calibri"/>
              </w:rPr>
            </w:pPr>
            <w:r w:rsidRPr="00022EA6">
              <w:rPr>
                <w:rFonts w:eastAsia="Calibri"/>
              </w:rPr>
              <w:t>Hat Ihr Arbeitgeber Sie als Schwerbehindertenvertretung  rechtzeitig über geplante Veränderungen informiert?</w:t>
            </w:r>
          </w:p>
        </w:tc>
        <w:tc>
          <w:tcPr>
            <w:tcW w:w="987" w:type="dxa"/>
          </w:tcPr>
          <w:p w14:paraId="4AAF8CBA" w14:textId="77777777" w:rsidR="00022EA6" w:rsidRPr="00022EA6" w:rsidRDefault="00022EA6" w:rsidP="00022EA6">
            <w:pPr>
              <w:spacing w:after="160" w:line="259" w:lineRule="auto"/>
              <w:rPr>
                <w:rFonts w:eastAsia="Calibri"/>
              </w:rPr>
            </w:pPr>
          </w:p>
        </w:tc>
      </w:tr>
      <w:tr w:rsidR="00022EA6" w:rsidRPr="00022EA6" w14:paraId="708D3523" w14:textId="77777777" w:rsidTr="00A47C38">
        <w:tc>
          <w:tcPr>
            <w:tcW w:w="8075" w:type="dxa"/>
          </w:tcPr>
          <w:p w14:paraId="36EAAAAE" w14:textId="77777777" w:rsidR="00022EA6" w:rsidRPr="00022EA6" w:rsidRDefault="00022EA6" w:rsidP="00022EA6">
            <w:pPr>
              <w:spacing w:after="160" w:line="259" w:lineRule="auto"/>
              <w:rPr>
                <w:rFonts w:eastAsia="Calibri"/>
              </w:rPr>
            </w:pPr>
            <w:r w:rsidRPr="00022EA6">
              <w:rPr>
                <w:rFonts w:eastAsia="Calibri"/>
              </w:rPr>
              <w:t>Liegt eine schriftliche Übersicht der Maßnahmen vor (Umzüge, Software, Organisationsänderungen, neue Arbeitsabläufe)?</w:t>
            </w:r>
          </w:p>
        </w:tc>
        <w:tc>
          <w:tcPr>
            <w:tcW w:w="987" w:type="dxa"/>
          </w:tcPr>
          <w:p w14:paraId="63A29DD1" w14:textId="77777777" w:rsidR="00022EA6" w:rsidRPr="00022EA6" w:rsidRDefault="00022EA6" w:rsidP="00022EA6">
            <w:pPr>
              <w:spacing w:after="160" w:line="259" w:lineRule="auto"/>
              <w:rPr>
                <w:rFonts w:eastAsia="Calibri"/>
              </w:rPr>
            </w:pPr>
          </w:p>
        </w:tc>
      </w:tr>
      <w:tr w:rsidR="00022EA6" w:rsidRPr="00022EA6" w14:paraId="1834D464" w14:textId="77777777" w:rsidTr="00A47C38">
        <w:tc>
          <w:tcPr>
            <w:tcW w:w="8075" w:type="dxa"/>
          </w:tcPr>
          <w:p w14:paraId="743C743A" w14:textId="77777777" w:rsidR="00022EA6" w:rsidRPr="00022EA6" w:rsidRDefault="00022EA6" w:rsidP="00022EA6">
            <w:pPr>
              <w:spacing w:after="160" w:line="259" w:lineRule="auto"/>
              <w:rPr>
                <w:rFonts w:eastAsia="Calibri"/>
              </w:rPr>
            </w:pPr>
            <w:r w:rsidRPr="00022EA6">
              <w:rPr>
                <w:rFonts w:eastAsia="Calibri"/>
              </w:rPr>
              <w:t>Welche Mitarbeitenden mit Schwerbehinderung sind betroffen?</w:t>
            </w:r>
          </w:p>
        </w:tc>
        <w:tc>
          <w:tcPr>
            <w:tcW w:w="987" w:type="dxa"/>
          </w:tcPr>
          <w:p w14:paraId="4E43C04B" w14:textId="77777777" w:rsidR="00022EA6" w:rsidRPr="00022EA6" w:rsidRDefault="00022EA6" w:rsidP="00022EA6">
            <w:pPr>
              <w:spacing w:after="160" w:line="259" w:lineRule="auto"/>
              <w:rPr>
                <w:rFonts w:eastAsia="Calibri"/>
              </w:rPr>
            </w:pPr>
          </w:p>
        </w:tc>
      </w:tr>
      <w:tr w:rsidR="00022EA6" w:rsidRPr="00022EA6" w14:paraId="6FA557BA" w14:textId="77777777" w:rsidTr="00A47C38">
        <w:tc>
          <w:tcPr>
            <w:tcW w:w="8075" w:type="dxa"/>
          </w:tcPr>
          <w:p w14:paraId="3DC4BD52" w14:textId="77777777" w:rsidR="00022EA6" w:rsidRPr="00022EA6" w:rsidRDefault="00022EA6" w:rsidP="00022EA6">
            <w:pPr>
              <w:spacing w:after="160" w:line="259" w:lineRule="auto"/>
              <w:rPr>
                <w:rFonts w:eastAsia="Calibri"/>
              </w:rPr>
            </w:pPr>
            <w:r w:rsidRPr="00022EA6">
              <w:rPr>
                <w:rFonts w:eastAsia="Calibri"/>
              </w:rPr>
              <w:t>Welche speziellen Bedürfnisse bestehen (physisch, sensorisch, kognitiv)?</w:t>
            </w:r>
          </w:p>
        </w:tc>
        <w:tc>
          <w:tcPr>
            <w:tcW w:w="987" w:type="dxa"/>
          </w:tcPr>
          <w:p w14:paraId="3F9FC715" w14:textId="77777777" w:rsidR="00022EA6" w:rsidRPr="00022EA6" w:rsidRDefault="00022EA6" w:rsidP="00022EA6">
            <w:pPr>
              <w:spacing w:after="160" w:line="259" w:lineRule="auto"/>
              <w:rPr>
                <w:rFonts w:eastAsia="Calibri"/>
              </w:rPr>
            </w:pPr>
          </w:p>
        </w:tc>
      </w:tr>
      <w:tr w:rsidR="00022EA6" w:rsidRPr="00022EA6" w14:paraId="6F43C3B4" w14:textId="77777777" w:rsidTr="00A47C38">
        <w:tc>
          <w:tcPr>
            <w:tcW w:w="8075" w:type="dxa"/>
          </w:tcPr>
          <w:p w14:paraId="35237860" w14:textId="77777777" w:rsidR="00022EA6" w:rsidRPr="00022EA6" w:rsidRDefault="00022EA6" w:rsidP="00022EA6">
            <w:pPr>
              <w:spacing w:after="160" w:line="259" w:lineRule="auto"/>
              <w:rPr>
                <w:rFonts w:eastAsia="Calibri"/>
              </w:rPr>
            </w:pPr>
            <w:r w:rsidRPr="00022EA6">
              <w:rPr>
                <w:rFonts w:eastAsia="Calibri"/>
              </w:rPr>
              <w:t>Welche Barrieren könnten entstehen (physisch, digital, kommunikativ)?</w:t>
            </w:r>
          </w:p>
        </w:tc>
        <w:tc>
          <w:tcPr>
            <w:tcW w:w="987" w:type="dxa"/>
          </w:tcPr>
          <w:p w14:paraId="2CCDD3D1" w14:textId="77777777" w:rsidR="00022EA6" w:rsidRPr="00022EA6" w:rsidRDefault="00022EA6" w:rsidP="00022EA6">
            <w:pPr>
              <w:spacing w:after="160" w:line="259" w:lineRule="auto"/>
              <w:rPr>
                <w:rFonts w:eastAsia="Calibri"/>
              </w:rPr>
            </w:pPr>
          </w:p>
        </w:tc>
      </w:tr>
      <w:tr w:rsidR="00022EA6" w:rsidRPr="00022EA6" w14:paraId="4FCD608B" w14:textId="77777777" w:rsidTr="00A47C38">
        <w:tc>
          <w:tcPr>
            <w:tcW w:w="8075" w:type="dxa"/>
          </w:tcPr>
          <w:p w14:paraId="15B7B4DF" w14:textId="77777777" w:rsidR="00022EA6" w:rsidRPr="00022EA6" w:rsidRDefault="00022EA6" w:rsidP="00022EA6">
            <w:pPr>
              <w:spacing w:after="160" w:line="259" w:lineRule="auto"/>
              <w:rPr>
                <w:rFonts w:eastAsia="Calibri"/>
              </w:rPr>
            </w:pPr>
            <w:r w:rsidRPr="00022EA6">
              <w:rPr>
                <w:rFonts w:eastAsia="Calibri"/>
              </w:rPr>
              <w:t>Welche Mitarbeitenden könnten dadurch in ihrer Teilhabe eingeschränkt werden?</w:t>
            </w:r>
          </w:p>
        </w:tc>
        <w:tc>
          <w:tcPr>
            <w:tcW w:w="987" w:type="dxa"/>
          </w:tcPr>
          <w:p w14:paraId="43A298D1" w14:textId="77777777" w:rsidR="00022EA6" w:rsidRPr="00022EA6" w:rsidRDefault="00022EA6" w:rsidP="00022EA6">
            <w:pPr>
              <w:spacing w:after="160" w:line="259" w:lineRule="auto"/>
              <w:rPr>
                <w:rFonts w:eastAsia="Calibri"/>
              </w:rPr>
            </w:pPr>
          </w:p>
        </w:tc>
      </w:tr>
      <w:tr w:rsidR="00022EA6" w:rsidRPr="00022EA6" w14:paraId="37DBD5B6" w14:textId="77777777" w:rsidTr="00A47C38">
        <w:tc>
          <w:tcPr>
            <w:tcW w:w="8075" w:type="dxa"/>
          </w:tcPr>
          <w:p w14:paraId="14FD8D70" w14:textId="77777777" w:rsidR="00022EA6" w:rsidRPr="00022EA6" w:rsidRDefault="00022EA6" w:rsidP="00022EA6">
            <w:pPr>
              <w:spacing w:after="160" w:line="259" w:lineRule="auto"/>
              <w:rPr>
                <w:rFonts w:eastAsia="Calibri"/>
              </w:rPr>
            </w:pPr>
            <w:r w:rsidRPr="00022EA6">
              <w:rPr>
                <w:rFonts w:eastAsia="Calibri"/>
              </w:rPr>
              <w:t>Welche Alternativen können Barrieren vermeiden?</w:t>
            </w:r>
          </w:p>
        </w:tc>
        <w:tc>
          <w:tcPr>
            <w:tcW w:w="987" w:type="dxa"/>
          </w:tcPr>
          <w:p w14:paraId="5E27CC77" w14:textId="77777777" w:rsidR="00022EA6" w:rsidRPr="00022EA6" w:rsidRDefault="00022EA6" w:rsidP="00022EA6">
            <w:pPr>
              <w:spacing w:after="160" w:line="259" w:lineRule="auto"/>
              <w:rPr>
                <w:rFonts w:eastAsia="Calibri"/>
              </w:rPr>
            </w:pPr>
          </w:p>
        </w:tc>
      </w:tr>
      <w:tr w:rsidR="00022EA6" w:rsidRPr="00022EA6" w14:paraId="3048BFBF" w14:textId="77777777" w:rsidTr="00A47C38">
        <w:tc>
          <w:tcPr>
            <w:tcW w:w="8075" w:type="dxa"/>
          </w:tcPr>
          <w:p w14:paraId="07A270DA" w14:textId="77777777" w:rsidR="00022EA6" w:rsidRPr="00022EA6" w:rsidRDefault="00022EA6" w:rsidP="00022EA6">
            <w:pPr>
              <w:spacing w:after="160" w:line="259" w:lineRule="auto"/>
              <w:rPr>
                <w:rFonts w:eastAsia="Calibri"/>
              </w:rPr>
            </w:pPr>
            <w:r w:rsidRPr="00022EA6">
              <w:rPr>
                <w:rFonts w:eastAsia="Calibri"/>
              </w:rPr>
              <w:t>Können Arbeitsplätze, Software, Abläufe oder Kommunikationswege angepasst werden?</w:t>
            </w:r>
          </w:p>
        </w:tc>
        <w:tc>
          <w:tcPr>
            <w:tcW w:w="987" w:type="dxa"/>
          </w:tcPr>
          <w:p w14:paraId="7DD0047A" w14:textId="77777777" w:rsidR="00022EA6" w:rsidRPr="00022EA6" w:rsidRDefault="00022EA6" w:rsidP="00022EA6">
            <w:pPr>
              <w:spacing w:after="160" w:line="259" w:lineRule="auto"/>
              <w:rPr>
                <w:rFonts w:eastAsia="Calibri"/>
              </w:rPr>
            </w:pPr>
          </w:p>
        </w:tc>
      </w:tr>
      <w:tr w:rsidR="00022EA6" w:rsidRPr="00022EA6" w14:paraId="2FB1E6DE" w14:textId="77777777" w:rsidTr="00A47C38">
        <w:tc>
          <w:tcPr>
            <w:tcW w:w="8075" w:type="dxa"/>
          </w:tcPr>
          <w:p w14:paraId="71F0CCF0" w14:textId="77777777" w:rsidR="00022EA6" w:rsidRPr="00022EA6" w:rsidRDefault="00022EA6" w:rsidP="00022EA6">
            <w:pPr>
              <w:spacing w:after="160" w:line="259" w:lineRule="auto"/>
              <w:rPr>
                <w:rFonts w:eastAsia="Calibri"/>
              </w:rPr>
            </w:pPr>
            <w:r w:rsidRPr="00022EA6">
              <w:rPr>
                <w:rFonts w:eastAsia="Calibri"/>
              </w:rPr>
              <w:t>Welche Hilfsmittel oder Schulungen werden benötigt?</w:t>
            </w:r>
          </w:p>
        </w:tc>
        <w:tc>
          <w:tcPr>
            <w:tcW w:w="987" w:type="dxa"/>
          </w:tcPr>
          <w:p w14:paraId="3DF30920" w14:textId="77777777" w:rsidR="00022EA6" w:rsidRPr="00022EA6" w:rsidRDefault="00022EA6" w:rsidP="00022EA6">
            <w:pPr>
              <w:spacing w:after="160" w:line="259" w:lineRule="auto"/>
              <w:rPr>
                <w:rFonts w:eastAsia="Calibri"/>
              </w:rPr>
            </w:pPr>
          </w:p>
        </w:tc>
      </w:tr>
      <w:tr w:rsidR="00022EA6" w:rsidRPr="00022EA6" w14:paraId="7999BE30" w14:textId="77777777" w:rsidTr="00A47C38">
        <w:tc>
          <w:tcPr>
            <w:tcW w:w="8075" w:type="dxa"/>
          </w:tcPr>
          <w:p w14:paraId="56F2AF1C" w14:textId="77777777" w:rsidR="00022EA6" w:rsidRPr="00022EA6" w:rsidRDefault="00022EA6" w:rsidP="00022EA6">
            <w:pPr>
              <w:spacing w:after="160" w:line="259" w:lineRule="auto"/>
              <w:rPr>
                <w:rFonts w:eastAsia="Calibri"/>
              </w:rPr>
            </w:pPr>
          </w:p>
        </w:tc>
        <w:tc>
          <w:tcPr>
            <w:tcW w:w="987" w:type="dxa"/>
          </w:tcPr>
          <w:p w14:paraId="3734A48E" w14:textId="77777777" w:rsidR="00022EA6" w:rsidRPr="00022EA6" w:rsidRDefault="00022EA6" w:rsidP="00022EA6">
            <w:pPr>
              <w:spacing w:after="160" w:line="259" w:lineRule="auto"/>
              <w:rPr>
                <w:rFonts w:eastAsia="Calibri"/>
              </w:rPr>
            </w:pPr>
          </w:p>
        </w:tc>
      </w:tr>
      <w:tr w:rsidR="00022EA6" w:rsidRPr="00022EA6" w14:paraId="72A57652" w14:textId="77777777" w:rsidTr="00A47C38">
        <w:tc>
          <w:tcPr>
            <w:tcW w:w="8075" w:type="dxa"/>
          </w:tcPr>
          <w:p w14:paraId="1A223924" w14:textId="77777777" w:rsidR="00022EA6" w:rsidRPr="00022EA6" w:rsidRDefault="00022EA6" w:rsidP="00022EA6">
            <w:pPr>
              <w:spacing w:after="160" w:line="259" w:lineRule="auto"/>
              <w:rPr>
                <w:rFonts w:eastAsia="Calibri"/>
                <w:b/>
                <w:bCs/>
              </w:rPr>
            </w:pPr>
            <w:r w:rsidRPr="00022EA6">
              <w:rPr>
                <w:rFonts w:eastAsia="Calibri"/>
                <w:b/>
                <w:bCs/>
              </w:rPr>
              <w:t>II. Umsetzungsphase – aktiv begleiten</w:t>
            </w:r>
          </w:p>
        </w:tc>
        <w:tc>
          <w:tcPr>
            <w:tcW w:w="987" w:type="dxa"/>
          </w:tcPr>
          <w:p w14:paraId="2DF6DDBD" w14:textId="77777777" w:rsidR="00022EA6" w:rsidRPr="00022EA6" w:rsidRDefault="00022EA6" w:rsidP="00022EA6">
            <w:pPr>
              <w:spacing w:after="160" w:line="259" w:lineRule="auto"/>
              <w:rPr>
                <w:rFonts w:eastAsia="Calibri"/>
                <w:b/>
                <w:bCs/>
              </w:rPr>
            </w:pPr>
          </w:p>
        </w:tc>
      </w:tr>
      <w:tr w:rsidR="00022EA6" w:rsidRPr="00022EA6" w14:paraId="53FED933" w14:textId="77777777" w:rsidTr="00A47C38">
        <w:tc>
          <w:tcPr>
            <w:tcW w:w="8075" w:type="dxa"/>
          </w:tcPr>
          <w:p w14:paraId="50B91FC0" w14:textId="77777777" w:rsidR="00022EA6" w:rsidRPr="00022EA6" w:rsidRDefault="00022EA6" w:rsidP="00022EA6">
            <w:pPr>
              <w:spacing w:after="160" w:line="259" w:lineRule="auto"/>
              <w:rPr>
                <w:rFonts w:eastAsia="Calibri"/>
              </w:rPr>
            </w:pPr>
            <w:r w:rsidRPr="00022EA6">
              <w:rPr>
                <w:rFonts w:eastAsia="Calibri"/>
              </w:rPr>
              <w:t>Sind alle Arbeitsplätze barrierefrei erreichbar?</w:t>
            </w:r>
          </w:p>
        </w:tc>
        <w:tc>
          <w:tcPr>
            <w:tcW w:w="987" w:type="dxa"/>
          </w:tcPr>
          <w:p w14:paraId="6903DB3E" w14:textId="77777777" w:rsidR="00022EA6" w:rsidRPr="00022EA6" w:rsidRDefault="00022EA6" w:rsidP="00022EA6">
            <w:pPr>
              <w:spacing w:after="160" w:line="259" w:lineRule="auto"/>
              <w:rPr>
                <w:rFonts w:eastAsia="Calibri"/>
              </w:rPr>
            </w:pPr>
          </w:p>
        </w:tc>
      </w:tr>
      <w:tr w:rsidR="00022EA6" w:rsidRPr="00022EA6" w14:paraId="29789AF7" w14:textId="77777777" w:rsidTr="00A47C38">
        <w:tc>
          <w:tcPr>
            <w:tcW w:w="8075" w:type="dxa"/>
          </w:tcPr>
          <w:p w14:paraId="72DF6725" w14:textId="77777777" w:rsidR="00022EA6" w:rsidRPr="00022EA6" w:rsidRDefault="00022EA6" w:rsidP="00022EA6">
            <w:pPr>
              <w:spacing w:after="160" w:line="259" w:lineRule="auto"/>
              <w:rPr>
                <w:rFonts w:eastAsia="Calibri"/>
              </w:rPr>
            </w:pPr>
            <w:r w:rsidRPr="00022EA6">
              <w:rPr>
                <w:rFonts w:eastAsia="Calibri"/>
              </w:rPr>
              <w:t>Sind ergonomische Anpassungen (Tische, Stühle, Technik) vorhanden?</w:t>
            </w:r>
          </w:p>
        </w:tc>
        <w:tc>
          <w:tcPr>
            <w:tcW w:w="987" w:type="dxa"/>
          </w:tcPr>
          <w:p w14:paraId="7F84ECAD" w14:textId="77777777" w:rsidR="00022EA6" w:rsidRPr="00022EA6" w:rsidRDefault="00022EA6" w:rsidP="00022EA6">
            <w:pPr>
              <w:spacing w:after="160" w:line="259" w:lineRule="auto"/>
              <w:rPr>
                <w:rFonts w:eastAsia="Calibri"/>
              </w:rPr>
            </w:pPr>
          </w:p>
        </w:tc>
      </w:tr>
      <w:tr w:rsidR="00022EA6" w:rsidRPr="00022EA6" w14:paraId="5D8D34A0" w14:textId="77777777" w:rsidTr="00A47C38">
        <w:tc>
          <w:tcPr>
            <w:tcW w:w="8075" w:type="dxa"/>
          </w:tcPr>
          <w:p w14:paraId="12DDC1C9" w14:textId="77777777" w:rsidR="00022EA6" w:rsidRPr="00022EA6" w:rsidRDefault="00022EA6" w:rsidP="00022EA6">
            <w:pPr>
              <w:spacing w:after="160" w:line="259" w:lineRule="auto"/>
              <w:rPr>
                <w:rFonts w:eastAsia="Calibri"/>
              </w:rPr>
            </w:pPr>
            <w:r w:rsidRPr="00022EA6">
              <w:rPr>
                <w:rFonts w:eastAsia="Calibri"/>
              </w:rPr>
              <w:t>Sind Fluchtwege, Pausenräume und Toiletten zugänglich?</w:t>
            </w:r>
          </w:p>
        </w:tc>
        <w:tc>
          <w:tcPr>
            <w:tcW w:w="987" w:type="dxa"/>
          </w:tcPr>
          <w:p w14:paraId="605FFD81" w14:textId="77777777" w:rsidR="00022EA6" w:rsidRPr="00022EA6" w:rsidRDefault="00022EA6" w:rsidP="00022EA6">
            <w:pPr>
              <w:spacing w:after="160" w:line="259" w:lineRule="auto"/>
              <w:rPr>
                <w:rFonts w:eastAsia="Calibri"/>
              </w:rPr>
            </w:pPr>
          </w:p>
        </w:tc>
      </w:tr>
      <w:tr w:rsidR="00022EA6" w:rsidRPr="00022EA6" w14:paraId="56E04062" w14:textId="77777777" w:rsidTr="00A47C38">
        <w:tc>
          <w:tcPr>
            <w:tcW w:w="8075" w:type="dxa"/>
          </w:tcPr>
          <w:p w14:paraId="0D28B425" w14:textId="77777777" w:rsidR="00022EA6" w:rsidRPr="00022EA6" w:rsidRDefault="00022EA6" w:rsidP="00022EA6">
            <w:pPr>
              <w:spacing w:after="160" w:line="259" w:lineRule="auto"/>
              <w:rPr>
                <w:rFonts w:eastAsia="Calibri"/>
              </w:rPr>
            </w:pPr>
            <w:r w:rsidRPr="00022EA6">
              <w:rPr>
                <w:rFonts w:eastAsia="Calibri"/>
              </w:rPr>
              <w:t>Ist Software Screenreader-kompatibel?</w:t>
            </w:r>
          </w:p>
        </w:tc>
        <w:tc>
          <w:tcPr>
            <w:tcW w:w="987" w:type="dxa"/>
          </w:tcPr>
          <w:p w14:paraId="6D93B6FF" w14:textId="77777777" w:rsidR="00022EA6" w:rsidRPr="00022EA6" w:rsidRDefault="00022EA6" w:rsidP="00022EA6">
            <w:pPr>
              <w:spacing w:after="160" w:line="259" w:lineRule="auto"/>
              <w:rPr>
                <w:rFonts w:eastAsia="Calibri"/>
              </w:rPr>
            </w:pPr>
          </w:p>
        </w:tc>
      </w:tr>
      <w:tr w:rsidR="00022EA6" w:rsidRPr="00022EA6" w14:paraId="24372861" w14:textId="77777777" w:rsidTr="00A47C38">
        <w:tc>
          <w:tcPr>
            <w:tcW w:w="8075" w:type="dxa"/>
          </w:tcPr>
          <w:p w14:paraId="7412D13B" w14:textId="77777777" w:rsidR="00022EA6" w:rsidRPr="00022EA6" w:rsidRDefault="00022EA6" w:rsidP="00022EA6">
            <w:pPr>
              <w:spacing w:after="160" w:line="259" w:lineRule="auto"/>
              <w:rPr>
                <w:rFonts w:eastAsia="Calibri"/>
              </w:rPr>
            </w:pPr>
            <w:r w:rsidRPr="00022EA6">
              <w:rPr>
                <w:rFonts w:eastAsia="Calibri"/>
              </w:rPr>
              <w:t>Können alle Mitarbeitenden die Systeme bedienen (Tastatur, Touch, alternative Eingaben)?</w:t>
            </w:r>
          </w:p>
        </w:tc>
        <w:tc>
          <w:tcPr>
            <w:tcW w:w="987" w:type="dxa"/>
          </w:tcPr>
          <w:p w14:paraId="10F1B847" w14:textId="77777777" w:rsidR="00022EA6" w:rsidRPr="00022EA6" w:rsidRDefault="00022EA6" w:rsidP="00022EA6">
            <w:pPr>
              <w:spacing w:after="160" w:line="259" w:lineRule="auto"/>
              <w:rPr>
                <w:rFonts w:eastAsia="Calibri"/>
              </w:rPr>
            </w:pPr>
          </w:p>
        </w:tc>
      </w:tr>
      <w:tr w:rsidR="00022EA6" w:rsidRPr="00022EA6" w14:paraId="2AA13D5F" w14:textId="77777777" w:rsidTr="00A47C38">
        <w:tc>
          <w:tcPr>
            <w:tcW w:w="8075" w:type="dxa"/>
          </w:tcPr>
          <w:p w14:paraId="7314C7A2" w14:textId="77777777" w:rsidR="00022EA6" w:rsidRPr="00022EA6" w:rsidRDefault="00022EA6" w:rsidP="00022EA6">
            <w:pPr>
              <w:spacing w:after="160" w:line="259" w:lineRule="auto"/>
              <w:rPr>
                <w:rFonts w:eastAsia="Calibri"/>
              </w:rPr>
            </w:pPr>
            <w:r w:rsidRPr="00022EA6">
              <w:rPr>
                <w:rFonts w:eastAsia="Calibri"/>
              </w:rPr>
              <w:t>Sind Formulare, Handbücher und interne Plattformen barrierefrei?</w:t>
            </w:r>
          </w:p>
        </w:tc>
        <w:tc>
          <w:tcPr>
            <w:tcW w:w="987" w:type="dxa"/>
          </w:tcPr>
          <w:p w14:paraId="7F3B8D1B" w14:textId="77777777" w:rsidR="00022EA6" w:rsidRPr="00022EA6" w:rsidRDefault="00022EA6" w:rsidP="00022EA6">
            <w:pPr>
              <w:spacing w:after="160" w:line="259" w:lineRule="auto"/>
              <w:rPr>
                <w:rFonts w:eastAsia="Calibri"/>
              </w:rPr>
            </w:pPr>
          </w:p>
        </w:tc>
      </w:tr>
      <w:tr w:rsidR="00022EA6" w:rsidRPr="00022EA6" w14:paraId="4C9561DE" w14:textId="77777777" w:rsidTr="00A47C38">
        <w:tc>
          <w:tcPr>
            <w:tcW w:w="8075" w:type="dxa"/>
          </w:tcPr>
          <w:p w14:paraId="06BC2308" w14:textId="77777777" w:rsidR="00022EA6" w:rsidRPr="00022EA6" w:rsidRDefault="00022EA6" w:rsidP="00022EA6">
            <w:pPr>
              <w:spacing w:after="160" w:line="259" w:lineRule="auto"/>
              <w:rPr>
                <w:rFonts w:eastAsia="Calibri"/>
              </w:rPr>
            </w:pPr>
            <w:r w:rsidRPr="00022EA6">
              <w:rPr>
                <w:rFonts w:eastAsia="Calibri"/>
              </w:rPr>
              <w:t>Wurden alle Mitarbeitenden frühzeitig informiert?</w:t>
            </w:r>
          </w:p>
        </w:tc>
        <w:tc>
          <w:tcPr>
            <w:tcW w:w="987" w:type="dxa"/>
          </w:tcPr>
          <w:p w14:paraId="7A98A240" w14:textId="77777777" w:rsidR="00022EA6" w:rsidRPr="00022EA6" w:rsidRDefault="00022EA6" w:rsidP="00022EA6">
            <w:pPr>
              <w:spacing w:after="160" w:line="259" w:lineRule="auto"/>
              <w:rPr>
                <w:rFonts w:eastAsia="Calibri"/>
              </w:rPr>
            </w:pPr>
          </w:p>
        </w:tc>
      </w:tr>
      <w:tr w:rsidR="00022EA6" w:rsidRPr="00022EA6" w14:paraId="489C5295" w14:textId="77777777" w:rsidTr="00A47C38">
        <w:tc>
          <w:tcPr>
            <w:tcW w:w="8075" w:type="dxa"/>
          </w:tcPr>
          <w:p w14:paraId="19D85BCA" w14:textId="77777777" w:rsidR="00022EA6" w:rsidRPr="00022EA6" w:rsidRDefault="00022EA6" w:rsidP="00022EA6">
            <w:pPr>
              <w:spacing w:after="160" w:line="259" w:lineRule="auto"/>
              <w:rPr>
                <w:rFonts w:eastAsia="Calibri"/>
              </w:rPr>
            </w:pPr>
            <w:r w:rsidRPr="00022EA6">
              <w:rPr>
                <w:rFonts w:eastAsia="Calibri"/>
              </w:rPr>
              <w:t>Gibt es regelmäßige Updates zu Änderungen?</w:t>
            </w:r>
          </w:p>
        </w:tc>
        <w:tc>
          <w:tcPr>
            <w:tcW w:w="987" w:type="dxa"/>
          </w:tcPr>
          <w:p w14:paraId="1C461B91" w14:textId="77777777" w:rsidR="00022EA6" w:rsidRPr="00022EA6" w:rsidRDefault="00022EA6" w:rsidP="00022EA6">
            <w:pPr>
              <w:spacing w:after="160" w:line="259" w:lineRule="auto"/>
              <w:rPr>
                <w:rFonts w:eastAsia="Calibri"/>
              </w:rPr>
            </w:pPr>
          </w:p>
        </w:tc>
      </w:tr>
      <w:tr w:rsidR="00022EA6" w:rsidRPr="00022EA6" w14:paraId="3B677F5B" w14:textId="77777777" w:rsidTr="00A47C38">
        <w:tc>
          <w:tcPr>
            <w:tcW w:w="8075" w:type="dxa"/>
          </w:tcPr>
          <w:p w14:paraId="3018EDDB" w14:textId="77777777" w:rsidR="00022EA6" w:rsidRPr="00022EA6" w:rsidRDefault="00022EA6" w:rsidP="00022EA6">
            <w:pPr>
              <w:spacing w:after="160" w:line="259" w:lineRule="auto"/>
              <w:rPr>
                <w:rFonts w:eastAsia="Calibri"/>
              </w:rPr>
            </w:pPr>
            <w:r w:rsidRPr="00022EA6">
              <w:rPr>
                <w:rFonts w:eastAsia="Calibri"/>
              </w:rPr>
              <w:t>Wurde ein Feedback-Kanal eingerichtet (auch anonym)?</w:t>
            </w:r>
          </w:p>
        </w:tc>
        <w:tc>
          <w:tcPr>
            <w:tcW w:w="987" w:type="dxa"/>
          </w:tcPr>
          <w:p w14:paraId="4769A839" w14:textId="77777777" w:rsidR="00022EA6" w:rsidRPr="00022EA6" w:rsidRDefault="00022EA6" w:rsidP="00022EA6">
            <w:pPr>
              <w:spacing w:after="160" w:line="259" w:lineRule="auto"/>
              <w:rPr>
                <w:rFonts w:eastAsia="Calibri"/>
              </w:rPr>
            </w:pPr>
          </w:p>
        </w:tc>
      </w:tr>
      <w:tr w:rsidR="00022EA6" w:rsidRPr="00022EA6" w14:paraId="0F365D3B" w14:textId="77777777" w:rsidTr="00A47C38">
        <w:tc>
          <w:tcPr>
            <w:tcW w:w="8075" w:type="dxa"/>
          </w:tcPr>
          <w:p w14:paraId="0C8D8813" w14:textId="77777777" w:rsidR="00022EA6" w:rsidRPr="00022EA6" w:rsidRDefault="00022EA6" w:rsidP="00022EA6">
            <w:pPr>
              <w:spacing w:after="160" w:line="259" w:lineRule="auto"/>
              <w:rPr>
                <w:rFonts w:eastAsia="Calibri"/>
              </w:rPr>
            </w:pPr>
          </w:p>
        </w:tc>
        <w:tc>
          <w:tcPr>
            <w:tcW w:w="987" w:type="dxa"/>
          </w:tcPr>
          <w:p w14:paraId="2CA9F55B" w14:textId="77777777" w:rsidR="00022EA6" w:rsidRPr="00022EA6" w:rsidRDefault="00022EA6" w:rsidP="00022EA6">
            <w:pPr>
              <w:spacing w:after="160" w:line="259" w:lineRule="auto"/>
              <w:rPr>
                <w:rFonts w:eastAsia="Calibri"/>
              </w:rPr>
            </w:pPr>
          </w:p>
        </w:tc>
      </w:tr>
      <w:tr w:rsidR="00022EA6" w:rsidRPr="00022EA6" w14:paraId="2332C8B0" w14:textId="77777777" w:rsidTr="00A47C38">
        <w:tc>
          <w:tcPr>
            <w:tcW w:w="8075" w:type="dxa"/>
          </w:tcPr>
          <w:p w14:paraId="33A36A9D" w14:textId="77777777" w:rsidR="00022EA6" w:rsidRPr="00022EA6" w:rsidRDefault="00022EA6" w:rsidP="00022EA6">
            <w:pPr>
              <w:spacing w:after="160" w:line="259" w:lineRule="auto"/>
              <w:rPr>
                <w:rFonts w:eastAsia="Calibri"/>
              </w:rPr>
            </w:pPr>
            <w:r w:rsidRPr="00022EA6">
              <w:rPr>
                <w:rFonts w:eastAsia="Calibri"/>
              </w:rPr>
              <w:t>Wurden Mitarbeitende über neue Systeme, Arbeitsabläufe oder Hilfsmittel geschult?</w:t>
            </w:r>
          </w:p>
        </w:tc>
        <w:tc>
          <w:tcPr>
            <w:tcW w:w="987" w:type="dxa"/>
          </w:tcPr>
          <w:p w14:paraId="1F3DDC22" w14:textId="77777777" w:rsidR="00022EA6" w:rsidRPr="00022EA6" w:rsidRDefault="00022EA6" w:rsidP="00022EA6">
            <w:pPr>
              <w:spacing w:after="160" w:line="259" w:lineRule="auto"/>
              <w:rPr>
                <w:rFonts w:eastAsia="Calibri"/>
              </w:rPr>
            </w:pPr>
          </w:p>
        </w:tc>
      </w:tr>
      <w:tr w:rsidR="00022EA6" w:rsidRPr="00022EA6" w14:paraId="7F96F082" w14:textId="77777777" w:rsidTr="00A47C38">
        <w:tc>
          <w:tcPr>
            <w:tcW w:w="8075" w:type="dxa"/>
          </w:tcPr>
          <w:p w14:paraId="6E49D496" w14:textId="77777777" w:rsidR="00022EA6" w:rsidRPr="00022EA6" w:rsidRDefault="00022EA6" w:rsidP="00022EA6">
            <w:pPr>
              <w:spacing w:after="160" w:line="259" w:lineRule="auto"/>
              <w:rPr>
                <w:rFonts w:eastAsia="Calibri"/>
              </w:rPr>
            </w:pPr>
            <w:r w:rsidRPr="00022EA6">
              <w:rPr>
                <w:rFonts w:eastAsia="Calibri"/>
              </w:rPr>
              <w:t>Sind individuelle Anpassungen für Betroffene umgesetzt?</w:t>
            </w:r>
          </w:p>
        </w:tc>
        <w:tc>
          <w:tcPr>
            <w:tcW w:w="987" w:type="dxa"/>
          </w:tcPr>
          <w:p w14:paraId="216D77BA" w14:textId="77777777" w:rsidR="00022EA6" w:rsidRPr="00022EA6" w:rsidRDefault="00022EA6" w:rsidP="00022EA6">
            <w:pPr>
              <w:spacing w:after="160" w:line="259" w:lineRule="auto"/>
              <w:rPr>
                <w:rFonts w:eastAsia="Calibri"/>
              </w:rPr>
            </w:pPr>
          </w:p>
        </w:tc>
      </w:tr>
      <w:tr w:rsidR="00022EA6" w:rsidRPr="00022EA6" w14:paraId="76227ED8" w14:textId="77777777" w:rsidTr="00A47C38">
        <w:tc>
          <w:tcPr>
            <w:tcW w:w="8075" w:type="dxa"/>
          </w:tcPr>
          <w:p w14:paraId="5C95B88A" w14:textId="77777777" w:rsidR="00022EA6" w:rsidRPr="00022EA6" w:rsidRDefault="00022EA6" w:rsidP="00022EA6">
            <w:pPr>
              <w:spacing w:after="160" w:line="259" w:lineRule="auto"/>
              <w:rPr>
                <w:rFonts w:eastAsia="Calibri"/>
              </w:rPr>
            </w:pPr>
            <w:r w:rsidRPr="00022EA6">
              <w:rPr>
                <w:rFonts w:eastAsia="Calibri"/>
              </w:rPr>
              <w:t>Sind Ansprechpartner für Fragen oder Probleme verfügbar?</w:t>
            </w:r>
          </w:p>
        </w:tc>
        <w:tc>
          <w:tcPr>
            <w:tcW w:w="987" w:type="dxa"/>
          </w:tcPr>
          <w:p w14:paraId="76D57626" w14:textId="77777777" w:rsidR="00022EA6" w:rsidRPr="00022EA6" w:rsidRDefault="00022EA6" w:rsidP="00022EA6">
            <w:pPr>
              <w:spacing w:after="160" w:line="259" w:lineRule="auto"/>
              <w:rPr>
                <w:rFonts w:eastAsia="Calibri"/>
              </w:rPr>
            </w:pPr>
          </w:p>
        </w:tc>
      </w:tr>
      <w:tr w:rsidR="00022EA6" w:rsidRPr="00022EA6" w14:paraId="584D90DB" w14:textId="77777777" w:rsidTr="00A47C38">
        <w:tc>
          <w:tcPr>
            <w:tcW w:w="8075" w:type="dxa"/>
          </w:tcPr>
          <w:p w14:paraId="24692C2A" w14:textId="77777777" w:rsidR="00022EA6" w:rsidRPr="00022EA6" w:rsidRDefault="00022EA6" w:rsidP="00022EA6">
            <w:pPr>
              <w:spacing w:after="160" w:line="259" w:lineRule="auto"/>
              <w:rPr>
                <w:rFonts w:eastAsia="Calibri"/>
              </w:rPr>
            </w:pPr>
          </w:p>
        </w:tc>
        <w:tc>
          <w:tcPr>
            <w:tcW w:w="987" w:type="dxa"/>
          </w:tcPr>
          <w:p w14:paraId="71D01F4C" w14:textId="77777777" w:rsidR="00022EA6" w:rsidRPr="00022EA6" w:rsidRDefault="00022EA6" w:rsidP="00022EA6">
            <w:pPr>
              <w:spacing w:after="160" w:line="259" w:lineRule="auto"/>
              <w:rPr>
                <w:rFonts w:eastAsia="Calibri"/>
              </w:rPr>
            </w:pPr>
          </w:p>
        </w:tc>
      </w:tr>
      <w:tr w:rsidR="00022EA6" w:rsidRPr="00022EA6" w14:paraId="0DA90609" w14:textId="77777777" w:rsidTr="00A47C38">
        <w:tc>
          <w:tcPr>
            <w:tcW w:w="8075" w:type="dxa"/>
          </w:tcPr>
          <w:p w14:paraId="32BB1147" w14:textId="77777777" w:rsidR="00022EA6" w:rsidRPr="00022EA6" w:rsidRDefault="00022EA6" w:rsidP="00022EA6">
            <w:pPr>
              <w:spacing w:after="160" w:line="259" w:lineRule="auto"/>
              <w:rPr>
                <w:rFonts w:eastAsia="Calibri"/>
                <w:b/>
                <w:bCs/>
              </w:rPr>
            </w:pPr>
            <w:r w:rsidRPr="00022EA6">
              <w:rPr>
                <w:rFonts w:eastAsia="Calibri"/>
                <w:b/>
                <w:bCs/>
              </w:rPr>
              <w:lastRenderedPageBreak/>
              <w:t>III. Nachbereitung – Wirkung überprüfen</w:t>
            </w:r>
          </w:p>
        </w:tc>
        <w:tc>
          <w:tcPr>
            <w:tcW w:w="987" w:type="dxa"/>
          </w:tcPr>
          <w:p w14:paraId="4D92A3F6" w14:textId="77777777" w:rsidR="00022EA6" w:rsidRPr="00022EA6" w:rsidRDefault="00022EA6" w:rsidP="00022EA6">
            <w:pPr>
              <w:spacing w:after="160" w:line="259" w:lineRule="auto"/>
              <w:rPr>
                <w:rFonts w:eastAsia="Calibri"/>
                <w:b/>
                <w:bCs/>
              </w:rPr>
            </w:pPr>
          </w:p>
        </w:tc>
      </w:tr>
      <w:tr w:rsidR="00022EA6" w:rsidRPr="00022EA6" w14:paraId="7F0DEB1D" w14:textId="77777777" w:rsidTr="00A47C38">
        <w:tc>
          <w:tcPr>
            <w:tcW w:w="8075" w:type="dxa"/>
          </w:tcPr>
          <w:p w14:paraId="28594FCD" w14:textId="77777777" w:rsidR="00022EA6" w:rsidRPr="00022EA6" w:rsidRDefault="00022EA6" w:rsidP="00022EA6">
            <w:pPr>
              <w:spacing w:after="160" w:line="259" w:lineRule="auto"/>
              <w:rPr>
                <w:rFonts w:eastAsia="Calibri"/>
              </w:rPr>
            </w:pPr>
            <w:r w:rsidRPr="00022EA6">
              <w:rPr>
                <w:rFonts w:eastAsia="Calibri"/>
              </w:rPr>
              <w:t>Wurden Rückmeldungen der Mitarbeitenden gesammelt?</w:t>
            </w:r>
          </w:p>
        </w:tc>
        <w:tc>
          <w:tcPr>
            <w:tcW w:w="987" w:type="dxa"/>
          </w:tcPr>
          <w:p w14:paraId="05573EB9" w14:textId="77777777" w:rsidR="00022EA6" w:rsidRPr="00022EA6" w:rsidRDefault="00022EA6" w:rsidP="00022EA6">
            <w:pPr>
              <w:spacing w:after="160" w:line="259" w:lineRule="auto"/>
              <w:rPr>
                <w:rFonts w:eastAsia="Calibri"/>
              </w:rPr>
            </w:pPr>
          </w:p>
        </w:tc>
      </w:tr>
      <w:tr w:rsidR="00022EA6" w:rsidRPr="00022EA6" w14:paraId="242FEC69" w14:textId="77777777" w:rsidTr="00A47C38">
        <w:tc>
          <w:tcPr>
            <w:tcW w:w="8075" w:type="dxa"/>
          </w:tcPr>
          <w:p w14:paraId="5401A24F" w14:textId="77777777" w:rsidR="00022EA6" w:rsidRPr="00022EA6" w:rsidRDefault="00022EA6" w:rsidP="00022EA6">
            <w:pPr>
              <w:spacing w:after="160" w:line="259" w:lineRule="auto"/>
              <w:rPr>
                <w:rFonts w:eastAsia="Calibri"/>
              </w:rPr>
            </w:pPr>
            <w:r w:rsidRPr="00022EA6">
              <w:rPr>
                <w:rFonts w:eastAsia="Calibri"/>
              </w:rPr>
              <w:t>Wurden Probleme dokumentiert und priorisiert?</w:t>
            </w:r>
          </w:p>
        </w:tc>
        <w:tc>
          <w:tcPr>
            <w:tcW w:w="987" w:type="dxa"/>
          </w:tcPr>
          <w:p w14:paraId="5DBC8465" w14:textId="77777777" w:rsidR="00022EA6" w:rsidRPr="00022EA6" w:rsidRDefault="00022EA6" w:rsidP="00022EA6">
            <w:pPr>
              <w:spacing w:after="160" w:line="259" w:lineRule="auto"/>
              <w:rPr>
                <w:rFonts w:eastAsia="Calibri"/>
              </w:rPr>
            </w:pPr>
          </w:p>
        </w:tc>
      </w:tr>
      <w:tr w:rsidR="00022EA6" w:rsidRPr="00022EA6" w14:paraId="69B9F31A" w14:textId="77777777" w:rsidTr="00A47C38">
        <w:tc>
          <w:tcPr>
            <w:tcW w:w="8075" w:type="dxa"/>
          </w:tcPr>
          <w:p w14:paraId="5D8D4A31" w14:textId="77777777" w:rsidR="00022EA6" w:rsidRPr="00022EA6" w:rsidRDefault="00022EA6" w:rsidP="00022EA6">
            <w:pPr>
              <w:spacing w:after="160" w:line="259" w:lineRule="auto"/>
              <w:rPr>
                <w:rFonts w:eastAsia="Calibri"/>
              </w:rPr>
            </w:pPr>
            <w:r w:rsidRPr="00022EA6">
              <w:rPr>
                <w:rFonts w:eastAsia="Calibri"/>
              </w:rPr>
              <w:t>Wurden alle identifizierten Barrieren beseitigt?</w:t>
            </w:r>
          </w:p>
        </w:tc>
        <w:tc>
          <w:tcPr>
            <w:tcW w:w="987" w:type="dxa"/>
          </w:tcPr>
          <w:p w14:paraId="10640FAC" w14:textId="77777777" w:rsidR="00022EA6" w:rsidRPr="00022EA6" w:rsidRDefault="00022EA6" w:rsidP="00022EA6">
            <w:pPr>
              <w:spacing w:after="160" w:line="259" w:lineRule="auto"/>
              <w:rPr>
                <w:rFonts w:eastAsia="Calibri"/>
              </w:rPr>
            </w:pPr>
          </w:p>
        </w:tc>
      </w:tr>
      <w:tr w:rsidR="00022EA6" w:rsidRPr="00022EA6" w14:paraId="0D22BD09" w14:textId="77777777" w:rsidTr="00A47C38">
        <w:tc>
          <w:tcPr>
            <w:tcW w:w="8075" w:type="dxa"/>
          </w:tcPr>
          <w:p w14:paraId="1DB02070" w14:textId="77777777" w:rsidR="00022EA6" w:rsidRPr="00022EA6" w:rsidRDefault="00022EA6" w:rsidP="00022EA6">
            <w:pPr>
              <w:spacing w:after="160" w:line="259" w:lineRule="auto"/>
              <w:rPr>
                <w:rFonts w:eastAsia="Calibri"/>
              </w:rPr>
            </w:pPr>
            <w:r w:rsidRPr="00022EA6">
              <w:rPr>
                <w:rFonts w:eastAsia="Calibri"/>
              </w:rPr>
              <w:t>Funktionieren alle Hilfsmittel und Systeme wie geplant?</w:t>
            </w:r>
          </w:p>
        </w:tc>
        <w:tc>
          <w:tcPr>
            <w:tcW w:w="987" w:type="dxa"/>
          </w:tcPr>
          <w:p w14:paraId="08D9230F" w14:textId="77777777" w:rsidR="00022EA6" w:rsidRPr="00022EA6" w:rsidRDefault="00022EA6" w:rsidP="00022EA6">
            <w:pPr>
              <w:spacing w:after="160" w:line="259" w:lineRule="auto"/>
              <w:rPr>
                <w:rFonts w:eastAsia="Calibri"/>
              </w:rPr>
            </w:pPr>
          </w:p>
        </w:tc>
      </w:tr>
      <w:tr w:rsidR="00022EA6" w:rsidRPr="00022EA6" w14:paraId="1FF698F0" w14:textId="77777777" w:rsidTr="00A47C38">
        <w:tc>
          <w:tcPr>
            <w:tcW w:w="8075" w:type="dxa"/>
          </w:tcPr>
          <w:p w14:paraId="08BAB9CC" w14:textId="77777777" w:rsidR="00022EA6" w:rsidRPr="00022EA6" w:rsidRDefault="00022EA6" w:rsidP="00022EA6">
            <w:pPr>
              <w:spacing w:after="160" w:line="259" w:lineRule="auto"/>
              <w:rPr>
                <w:rFonts w:eastAsia="Calibri"/>
              </w:rPr>
            </w:pPr>
            <w:r w:rsidRPr="00022EA6">
              <w:rPr>
                <w:rFonts w:eastAsia="Calibri"/>
              </w:rPr>
              <w:t>Wird der Arbeitsplatz, die Software oder der Prozess regelmäßig überprüft (z. B. einmal pro Quartal)?</w:t>
            </w:r>
          </w:p>
        </w:tc>
        <w:tc>
          <w:tcPr>
            <w:tcW w:w="987" w:type="dxa"/>
          </w:tcPr>
          <w:p w14:paraId="7E766B12" w14:textId="77777777" w:rsidR="00022EA6" w:rsidRPr="00022EA6" w:rsidRDefault="00022EA6" w:rsidP="00022EA6">
            <w:pPr>
              <w:spacing w:after="160" w:line="259" w:lineRule="auto"/>
              <w:rPr>
                <w:rFonts w:eastAsia="Calibri"/>
              </w:rPr>
            </w:pPr>
          </w:p>
        </w:tc>
      </w:tr>
      <w:tr w:rsidR="00022EA6" w:rsidRPr="00022EA6" w14:paraId="4A5901AB" w14:textId="77777777" w:rsidTr="00A47C38">
        <w:tc>
          <w:tcPr>
            <w:tcW w:w="8075" w:type="dxa"/>
          </w:tcPr>
          <w:p w14:paraId="5255EB5B" w14:textId="77777777" w:rsidR="00022EA6" w:rsidRPr="00022EA6" w:rsidRDefault="00022EA6" w:rsidP="00022EA6">
            <w:pPr>
              <w:spacing w:after="160" w:line="259" w:lineRule="auto"/>
              <w:rPr>
                <w:rFonts w:eastAsia="Calibri"/>
              </w:rPr>
            </w:pPr>
            <w:r w:rsidRPr="00022EA6">
              <w:rPr>
                <w:rFonts w:eastAsia="Calibri"/>
              </w:rPr>
              <w:t>Werden neue Erkenntnisse in zukünftige Veränderungen integriert?</w:t>
            </w:r>
          </w:p>
        </w:tc>
        <w:tc>
          <w:tcPr>
            <w:tcW w:w="987" w:type="dxa"/>
          </w:tcPr>
          <w:p w14:paraId="4532D66E" w14:textId="77777777" w:rsidR="00022EA6" w:rsidRPr="00022EA6" w:rsidRDefault="00022EA6" w:rsidP="00022EA6">
            <w:pPr>
              <w:spacing w:after="160" w:line="259" w:lineRule="auto"/>
              <w:rPr>
                <w:rFonts w:eastAsia="Calibri"/>
              </w:rPr>
            </w:pPr>
          </w:p>
        </w:tc>
      </w:tr>
      <w:tr w:rsidR="00022EA6" w:rsidRPr="00022EA6" w14:paraId="3135F589" w14:textId="77777777" w:rsidTr="00A47C38">
        <w:tc>
          <w:tcPr>
            <w:tcW w:w="8075" w:type="dxa"/>
          </w:tcPr>
          <w:p w14:paraId="53A1D071" w14:textId="77777777" w:rsidR="00022EA6" w:rsidRPr="00022EA6" w:rsidRDefault="00022EA6" w:rsidP="00022EA6">
            <w:pPr>
              <w:spacing w:after="160" w:line="259" w:lineRule="auto"/>
              <w:rPr>
                <w:rFonts w:eastAsia="Calibri"/>
              </w:rPr>
            </w:pPr>
            <w:r w:rsidRPr="00022EA6">
              <w:rPr>
                <w:rFonts w:eastAsia="Calibri"/>
              </w:rPr>
              <w:t>Sind Dokumentation und Empfehlungen für Nachfolgeprojekte gesichert?</w:t>
            </w:r>
          </w:p>
        </w:tc>
        <w:tc>
          <w:tcPr>
            <w:tcW w:w="987" w:type="dxa"/>
          </w:tcPr>
          <w:p w14:paraId="01C6584B" w14:textId="77777777" w:rsidR="00022EA6" w:rsidRPr="00022EA6" w:rsidRDefault="00022EA6" w:rsidP="00022EA6">
            <w:pPr>
              <w:spacing w:after="160" w:line="259" w:lineRule="auto"/>
              <w:rPr>
                <w:rFonts w:eastAsia="Calibri"/>
              </w:rPr>
            </w:pPr>
          </w:p>
        </w:tc>
      </w:tr>
      <w:tr w:rsidR="00022EA6" w:rsidRPr="00022EA6" w14:paraId="1DF25A43" w14:textId="77777777" w:rsidTr="00A47C38">
        <w:tc>
          <w:tcPr>
            <w:tcW w:w="8075" w:type="dxa"/>
          </w:tcPr>
          <w:p w14:paraId="7E195CC3" w14:textId="77777777" w:rsidR="00022EA6" w:rsidRPr="00022EA6" w:rsidRDefault="00022EA6" w:rsidP="00022EA6">
            <w:pPr>
              <w:spacing w:after="160" w:line="259" w:lineRule="auto"/>
              <w:rPr>
                <w:rFonts w:eastAsia="Calibri"/>
              </w:rPr>
            </w:pPr>
          </w:p>
        </w:tc>
        <w:tc>
          <w:tcPr>
            <w:tcW w:w="987" w:type="dxa"/>
          </w:tcPr>
          <w:p w14:paraId="2E08AD6F" w14:textId="77777777" w:rsidR="00022EA6" w:rsidRPr="00022EA6" w:rsidRDefault="00022EA6" w:rsidP="00022EA6">
            <w:pPr>
              <w:spacing w:after="160" w:line="259" w:lineRule="auto"/>
              <w:rPr>
                <w:rFonts w:eastAsia="Calibri"/>
              </w:rPr>
            </w:pPr>
          </w:p>
        </w:tc>
      </w:tr>
      <w:tr w:rsidR="00022EA6" w:rsidRPr="00022EA6" w14:paraId="48550349" w14:textId="77777777" w:rsidTr="00A47C38">
        <w:tc>
          <w:tcPr>
            <w:tcW w:w="8075" w:type="dxa"/>
          </w:tcPr>
          <w:p w14:paraId="757D7522" w14:textId="77777777" w:rsidR="00022EA6" w:rsidRPr="00022EA6" w:rsidRDefault="00022EA6" w:rsidP="00022EA6">
            <w:pPr>
              <w:spacing w:after="160" w:line="259" w:lineRule="auto"/>
              <w:rPr>
                <w:rFonts w:eastAsia="Calibri"/>
                <w:b/>
                <w:bCs/>
              </w:rPr>
            </w:pPr>
            <w:r w:rsidRPr="00022EA6">
              <w:rPr>
                <w:rFonts w:eastAsia="Calibri"/>
                <w:b/>
                <w:bCs/>
              </w:rPr>
              <w:t>IV. Tipps für unterschiedliche Behinderungsarten</w:t>
            </w:r>
          </w:p>
        </w:tc>
        <w:tc>
          <w:tcPr>
            <w:tcW w:w="987" w:type="dxa"/>
          </w:tcPr>
          <w:p w14:paraId="69038D6A" w14:textId="77777777" w:rsidR="00022EA6" w:rsidRPr="00022EA6" w:rsidRDefault="00022EA6" w:rsidP="00022EA6">
            <w:pPr>
              <w:spacing w:after="160" w:line="259" w:lineRule="auto"/>
              <w:rPr>
                <w:rFonts w:eastAsia="Calibri"/>
                <w:b/>
                <w:bCs/>
              </w:rPr>
            </w:pPr>
          </w:p>
        </w:tc>
      </w:tr>
      <w:tr w:rsidR="00022EA6" w:rsidRPr="00022EA6" w14:paraId="5CE3F174" w14:textId="77777777" w:rsidTr="00A47C38">
        <w:tc>
          <w:tcPr>
            <w:tcW w:w="8075" w:type="dxa"/>
          </w:tcPr>
          <w:p w14:paraId="006BD0F4" w14:textId="77777777" w:rsidR="00022EA6" w:rsidRPr="00022EA6" w:rsidRDefault="00022EA6" w:rsidP="00022EA6">
            <w:pPr>
              <w:spacing w:after="160" w:line="259" w:lineRule="auto"/>
              <w:rPr>
                <w:rFonts w:eastAsia="Calibri"/>
              </w:rPr>
            </w:pPr>
            <w:r w:rsidRPr="00022EA6">
              <w:rPr>
                <w:rFonts w:eastAsia="Calibri"/>
              </w:rPr>
              <w:t xml:space="preserve">Sehbehinderung: </w:t>
            </w:r>
          </w:p>
          <w:p w14:paraId="433BD46B" w14:textId="77777777" w:rsidR="00022EA6" w:rsidRPr="00022EA6" w:rsidRDefault="00022EA6" w:rsidP="00022EA6">
            <w:pPr>
              <w:spacing w:after="160" w:line="259" w:lineRule="auto"/>
              <w:rPr>
                <w:rFonts w:eastAsia="Calibri"/>
              </w:rPr>
            </w:pPr>
            <w:r w:rsidRPr="00022EA6">
              <w:rPr>
                <w:rFonts w:eastAsia="Calibri"/>
              </w:rPr>
              <w:t>Screenreader, kontrastreiche Darstellung, Textgrößen anpassbar, ausreichend Beleuchtung</w:t>
            </w:r>
          </w:p>
        </w:tc>
        <w:tc>
          <w:tcPr>
            <w:tcW w:w="987" w:type="dxa"/>
          </w:tcPr>
          <w:p w14:paraId="6950D40D" w14:textId="77777777" w:rsidR="00022EA6" w:rsidRPr="00022EA6" w:rsidRDefault="00022EA6" w:rsidP="00022EA6">
            <w:pPr>
              <w:spacing w:after="160" w:line="259" w:lineRule="auto"/>
              <w:rPr>
                <w:rFonts w:eastAsia="Calibri"/>
              </w:rPr>
            </w:pPr>
          </w:p>
        </w:tc>
      </w:tr>
      <w:tr w:rsidR="00022EA6" w:rsidRPr="00022EA6" w14:paraId="570CD753" w14:textId="77777777" w:rsidTr="00A47C38">
        <w:tc>
          <w:tcPr>
            <w:tcW w:w="8075" w:type="dxa"/>
          </w:tcPr>
          <w:p w14:paraId="2FB2DD36" w14:textId="77777777" w:rsidR="00022EA6" w:rsidRPr="00022EA6" w:rsidRDefault="00022EA6" w:rsidP="00022EA6">
            <w:pPr>
              <w:spacing w:after="160" w:line="259" w:lineRule="auto"/>
              <w:rPr>
                <w:rFonts w:eastAsia="Calibri"/>
              </w:rPr>
            </w:pPr>
            <w:r w:rsidRPr="00022EA6">
              <w:rPr>
                <w:rFonts w:eastAsia="Calibri"/>
              </w:rPr>
              <w:t>Hörbehinderung:</w:t>
            </w:r>
          </w:p>
          <w:p w14:paraId="7BDD33EF" w14:textId="77777777" w:rsidR="00022EA6" w:rsidRPr="00022EA6" w:rsidRDefault="00022EA6" w:rsidP="00022EA6">
            <w:pPr>
              <w:spacing w:after="160" w:line="259" w:lineRule="auto"/>
              <w:rPr>
                <w:rFonts w:eastAsia="Calibri"/>
              </w:rPr>
            </w:pPr>
            <w:r w:rsidRPr="00022EA6">
              <w:rPr>
                <w:rFonts w:eastAsia="Calibri"/>
              </w:rPr>
              <w:t>Untertitel bei Videos, visuelle Hinweise bei Fehlermeldungen, schriftliche Zusammenfassungen</w:t>
            </w:r>
          </w:p>
        </w:tc>
        <w:tc>
          <w:tcPr>
            <w:tcW w:w="987" w:type="dxa"/>
          </w:tcPr>
          <w:p w14:paraId="701E576D" w14:textId="77777777" w:rsidR="00022EA6" w:rsidRPr="00022EA6" w:rsidRDefault="00022EA6" w:rsidP="00022EA6">
            <w:pPr>
              <w:spacing w:after="160" w:line="259" w:lineRule="auto"/>
              <w:rPr>
                <w:rFonts w:eastAsia="Calibri"/>
              </w:rPr>
            </w:pPr>
          </w:p>
        </w:tc>
      </w:tr>
      <w:tr w:rsidR="00022EA6" w:rsidRPr="00022EA6" w14:paraId="5495A7E1" w14:textId="77777777" w:rsidTr="00A47C38">
        <w:tc>
          <w:tcPr>
            <w:tcW w:w="8075" w:type="dxa"/>
          </w:tcPr>
          <w:p w14:paraId="22AD6631" w14:textId="77777777" w:rsidR="00022EA6" w:rsidRPr="00022EA6" w:rsidRDefault="00022EA6" w:rsidP="00022EA6">
            <w:pPr>
              <w:spacing w:after="160" w:line="259" w:lineRule="auto"/>
              <w:rPr>
                <w:rFonts w:eastAsia="Calibri"/>
              </w:rPr>
            </w:pPr>
            <w:r w:rsidRPr="00022EA6">
              <w:rPr>
                <w:rFonts w:eastAsia="Calibri"/>
              </w:rPr>
              <w:t>Motorische Einschränkungen:</w:t>
            </w:r>
          </w:p>
          <w:p w14:paraId="713633E0" w14:textId="77777777" w:rsidR="00022EA6" w:rsidRPr="00022EA6" w:rsidRDefault="00022EA6" w:rsidP="00022EA6">
            <w:pPr>
              <w:spacing w:after="160" w:line="259" w:lineRule="auto"/>
              <w:rPr>
                <w:rFonts w:eastAsia="Calibri"/>
              </w:rPr>
            </w:pPr>
            <w:r w:rsidRPr="00022EA6">
              <w:rPr>
                <w:rFonts w:eastAsia="Calibri"/>
              </w:rPr>
              <w:t>Tastaturbedienbarkeit, alternative Eingabemethoden, ergonomische Ausstattung, barrierefreie Wege</w:t>
            </w:r>
          </w:p>
        </w:tc>
        <w:tc>
          <w:tcPr>
            <w:tcW w:w="987" w:type="dxa"/>
          </w:tcPr>
          <w:p w14:paraId="4770FC8E" w14:textId="77777777" w:rsidR="00022EA6" w:rsidRPr="00022EA6" w:rsidRDefault="00022EA6" w:rsidP="00022EA6">
            <w:pPr>
              <w:spacing w:after="160" w:line="259" w:lineRule="auto"/>
              <w:rPr>
                <w:rFonts w:eastAsia="Calibri"/>
              </w:rPr>
            </w:pPr>
          </w:p>
        </w:tc>
      </w:tr>
      <w:tr w:rsidR="00022EA6" w:rsidRPr="00022EA6" w14:paraId="18EF7E62" w14:textId="77777777" w:rsidTr="00A47C38">
        <w:tc>
          <w:tcPr>
            <w:tcW w:w="8075" w:type="dxa"/>
          </w:tcPr>
          <w:p w14:paraId="0C5649D8" w14:textId="77777777" w:rsidR="00022EA6" w:rsidRPr="00022EA6" w:rsidRDefault="00022EA6" w:rsidP="00022EA6">
            <w:pPr>
              <w:spacing w:after="160" w:line="259" w:lineRule="auto"/>
              <w:rPr>
                <w:rFonts w:eastAsia="Calibri"/>
              </w:rPr>
            </w:pPr>
            <w:r w:rsidRPr="00022EA6">
              <w:rPr>
                <w:rFonts w:eastAsia="Calibri"/>
              </w:rPr>
              <w:t>Kognitive Einschränkungen:</w:t>
            </w:r>
            <w:r w:rsidRPr="00022EA6">
              <w:rPr>
                <w:rFonts w:eastAsia="Calibri"/>
              </w:rPr>
              <w:tab/>
            </w:r>
          </w:p>
          <w:p w14:paraId="655B948B" w14:textId="77777777" w:rsidR="00022EA6" w:rsidRPr="00022EA6" w:rsidRDefault="00022EA6" w:rsidP="00022EA6">
            <w:pPr>
              <w:spacing w:after="160" w:line="259" w:lineRule="auto"/>
              <w:rPr>
                <w:rFonts w:eastAsia="Calibri"/>
              </w:rPr>
            </w:pPr>
            <w:r w:rsidRPr="00022EA6">
              <w:rPr>
                <w:rFonts w:eastAsia="Calibri"/>
              </w:rPr>
              <w:t>Einfache Sprache, kurze Texte, klare Struktur, unterstützende Anleitungen, Schritt-für-Schritt-Anweisungen</w:t>
            </w:r>
          </w:p>
        </w:tc>
        <w:tc>
          <w:tcPr>
            <w:tcW w:w="987" w:type="dxa"/>
          </w:tcPr>
          <w:p w14:paraId="055E97BA" w14:textId="77777777" w:rsidR="00022EA6" w:rsidRPr="00022EA6" w:rsidRDefault="00022EA6" w:rsidP="00022EA6">
            <w:pPr>
              <w:spacing w:after="160" w:line="259" w:lineRule="auto"/>
              <w:rPr>
                <w:rFonts w:eastAsia="Calibri"/>
              </w:rPr>
            </w:pPr>
          </w:p>
        </w:tc>
      </w:tr>
      <w:tr w:rsidR="00022EA6" w:rsidRPr="00022EA6" w14:paraId="73B40E09" w14:textId="77777777" w:rsidTr="00A47C38">
        <w:tc>
          <w:tcPr>
            <w:tcW w:w="8075" w:type="dxa"/>
          </w:tcPr>
          <w:p w14:paraId="36D037D7" w14:textId="77777777" w:rsidR="00022EA6" w:rsidRPr="00022EA6" w:rsidRDefault="00022EA6" w:rsidP="00022EA6">
            <w:pPr>
              <w:spacing w:after="160" w:line="259" w:lineRule="auto"/>
              <w:rPr>
                <w:rFonts w:eastAsia="Calibri"/>
              </w:rPr>
            </w:pPr>
          </w:p>
        </w:tc>
        <w:tc>
          <w:tcPr>
            <w:tcW w:w="987" w:type="dxa"/>
          </w:tcPr>
          <w:p w14:paraId="6CFAFC75" w14:textId="77777777" w:rsidR="00022EA6" w:rsidRPr="00022EA6" w:rsidRDefault="00022EA6" w:rsidP="00022EA6">
            <w:pPr>
              <w:spacing w:after="160" w:line="259" w:lineRule="auto"/>
              <w:rPr>
                <w:rFonts w:eastAsia="Calibri"/>
              </w:rPr>
            </w:pPr>
          </w:p>
        </w:tc>
      </w:tr>
      <w:tr w:rsidR="00022EA6" w:rsidRPr="00022EA6" w14:paraId="0D15DCBF" w14:textId="77777777" w:rsidTr="00A47C38">
        <w:tc>
          <w:tcPr>
            <w:tcW w:w="8075" w:type="dxa"/>
          </w:tcPr>
          <w:p w14:paraId="5D8B6116" w14:textId="77777777" w:rsidR="00022EA6" w:rsidRPr="00022EA6" w:rsidRDefault="00022EA6" w:rsidP="00022EA6">
            <w:pPr>
              <w:spacing w:after="160" w:line="259" w:lineRule="auto"/>
              <w:rPr>
                <w:rFonts w:eastAsia="Calibri"/>
                <w:b/>
                <w:bCs/>
              </w:rPr>
            </w:pPr>
            <w:r w:rsidRPr="00022EA6">
              <w:rPr>
                <w:rFonts w:eastAsia="Calibri"/>
                <w:b/>
                <w:bCs/>
              </w:rPr>
              <w:t xml:space="preserve">V. </w:t>
            </w:r>
            <w:proofErr w:type="spellStart"/>
            <w:r w:rsidRPr="00022EA6">
              <w:rPr>
                <w:rFonts w:eastAsia="Calibri"/>
                <w:b/>
                <w:bCs/>
              </w:rPr>
              <w:t>Do`s</w:t>
            </w:r>
            <w:proofErr w:type="spellEnd"/>
          </w:p>
        </w:tc>
        <w:tc>
          <w:tcPr>
            <w:tcW w:w="987" w:type="dxa"/>
          </w:tcPr>
          <w:p w14:paraId="47185F89" w14:textId="77777777" w:rsidR="00022EA6" w:rsidRPr="00022EA6" w:rsidRDefault="00022EA6" w:rsidP="00022EA6">
            <w:pPr>
              <w:spacing w:after="160" w:line="259" w:lineRule="auto"/>
              <w:rPr>
                <w:rFonts w:eastAsia="Calibri"/>
                <w:b/>
                <w:bCs/>
              </w:rPr>
            </w:pPr>
          </w:p>
        </w:tc>
      </w:tr>
      <w:tr w:rsidR="00022EA6" w:rsidRPr="00022EA6" w14:paraId="147BAD5C" w14:textId="77777777" w:rsidTr="00A47C38">
        <w:tc>
          <w:tcPr>
            <w:tcW w:w="8075" w:type="dxa"/>
          </w:tcPr>
          <w:p w14:paraId="1AC233ED" w14:textId="77777777" w:rsidR="00022EA6" w:rsidRPr="00022EA6" w:rsidRDefault="00022EA6" w:rsidP="00022EA6">
            <w:pPr>
              <w:spacing w:after="160" w:line="259" w:lineRule="auto"/>
              <w:rPr>
                <w:rFonts w:eastAsia="Calibri"/>
              </w:rPr>
            </w:pPr>
            <w:r w:rsidRPr="00022EA6">
              <w:rPr>
                <w:rFonts w:eastAsia="Calibri"/>
              </w:rPr>
              <w:t>Risiken systematisch prüfen</w:t>
            </w:r>
          </w:p>
        </w:tc>
        <w:tc>
          <w:tcPr>
            <w:tcW w:w="987" w:type="dxa"/>
          </w:tcPr>
          <w:p w14:paraId="274EC8D7" w14:textId="77777777" w:rsidR="00022EA6" w:rsidRPr="00022EA6" w:rsidRDefault="00022EA6" w:rsidP="00022EA6">
            <w:pPr>
              <w:spacing w:after="160" w:line="259" w:lineRule="auto"/>
              <w:rPr>
                <w:rFonts w:eastAsia="Calibri"/>
              </w:rPr>
            </w:pPr>
          </w:p>
        </w:tc>
      </w:tr>
      <w:tr w:rsidR="00022EA6" w:rsidRPr="00022EA6" w14:paraId="563E4B43" w14:textId="77777777" w:rsidTr="00A47C38">
        <w:tc>
          <w:tcPr>
            <w:tcW w:w="8075" w:type="dxa"/>
          </w:tcPr>
          <w:p w14:paraId="67B66050" w14:textId="77777777" w:rsidR="00022EA6" w:rsidRPr="00022EA6" w:rsidRDefault="00022EA6" w:rsidP="00022EA6">
            <w:pPr>
              <w:spacing w:after="160" w:line="259" w:lineRule="auto"/>
              <w:rPr>
                <w:rFonts w:eastAsia="Calibri"/>
              </w:rPr>
            </w:pPr>
            <w:r w:rsidRPr="00022EA6">
              <w:rPr>
                <w:rFonts w:eastAsia="Calibri"/>
              </w:rPr>
              <w:t>Betroffene aktiv einbinden</w:t>
            </w:r>
          </w:p>
        </w:tc>
        <w:tc>
          <w:tcPr>
            <w:tcW w:w="987" w:type="dxa"/>
          </w:tcPr>
          <w:p w14:paraId="5A99B840" w14:textId="77777777" w:rsidR="00022EA6" w:rsidRPr="00022EA6" w:rsidRDefault="00022EA6" w:rsidP="00022EA6">
            <w:pPr>
              <w:spacing w:after="160" w:line="259" w:lineRule="auto"/>
              <w:rPr>
                <w:rFonts w:eastAsia="Calibri"/>
              </w:rPr>
            </w:pPr>
          </w:p>
        </w:tc>
      </w:tr>
      <w:tr w:rsidR="00022EA6" w:rsidRPr="00022EA6" w14:paraId="6018B6EE" w14:textId="77777777" w:rsidTr="00A47C38">
        <w:tc>
          <w:tcPr>
            <w:tcW w:w="8075" w:type="dxa"/>
          </w:tcPr>
          <w:p w14:paraId="2EDA2547" w14:textId="77777777" w:rsidR="00022EA6" w:rsidRPr="00022EA6" w:rsidRDefault="00022EA6" w:rsidP="00022EA6">
            <w:pPr>
              <w:spacing w:after="160" w:line="259" w:lineRule="auto"/>
              <w:rPr>
                <w:rFonts w:eastAsia="Calibri"/>
              </w:rPr>
            </w:pPr>
            <w:r w:rsidRPr="00022EA6">
              <w:rPr>
                <w:rFonts w:eastAsia="Calibri"/>
              </w:rPr>
              <w:t>Dokumentation führen</w:t>
            </w:r>
          </w:p>
        </w:tc>
        <w:tc>
          <w:tcPr>
            <w:tcW w:w="987" w:type="dxa"/>
          </w:tcPr>
          <w:p w14:paraId="01D4E9C4" w14:textId="77777777" w:rsidR="00022EA6" w:rsidRPr="00022EA6" w:rsidRDefault="00022EA6" w:rsidP="00022EA6">
            <w:pPr>
              <w:spacing w:after="160" w:line="259" w:lineRule="auto"/>
              <w:rPr>
                <w:rFonts w:eastAsia="Calibri"/>
              </w:rPr>
            </w:pPr>
          </w:p>
        </w:tc>
      </w:tr>
      <w:tr w:rsidR="00022EA6" w:rsidRPr="00022EA6" w14:paraId="750A1844" w14:textId="77777777" w:rsidTr="00A47C38">
        <w:tc>
          <w:tcPr>
            <w:tcW w:w="8075" w:type="dxa"/>
          </w:tcPr>
          <w:p w14:paraId="2F2EA12E" w14:textId="77777777" w:rsidR="00022EA6" w:rsidRPr="00022EA6" w:rsidRDefault="00022EA6" w:rsidP="00022EA6">
            <w:pPr>
              <w:spacing w:after="160" w:line="259" w:lineRule="auto"/>
              <w:rPr>
                <w:rFonts w:eastAsia="Calibri"/>
              </w:rPr>
            </w:pPr>
            <w:r w:rsidRPr="00022EA6">
              <w:rPr>
                <w:rFonts w:eastAsia="Calibri"/>
              </w:rPr>
              <w:t>Schulungen und Hilfsmittel sicherstellen</w:t>
            </w:r>
          </w:p>
        </w:tc>
        <w:tc>
          <w:tcPr>
            <w:tcW w:w="987" w:type="dxa"/>
          </w:tcPr>
          <w:p w14:paraId="2AEA2E97" w14:textId="77777777" w:rsidR="00022EA6" w:rsidRPr="00022EA6" w:rsidRDefault="00022EA6" w:rsidP="00022EA6">
            <w:pPr>
              <w:spacing w:after="160" w:line="259" w:lineRule="auto"/>
              <w:rPr>
                <w:rFonts w:eastAsia="Calibri"/>
              </w:rPr>
            </w:pPr>
          </w:p>
        </w:tc>
      </w:tr>
      <w:tr w:rsidR="00022EA6" w:rsidRPr="00022EA6" w14:paraId="5CF31CF9" w14:textId="77777777" w:rsidTr="00A47C38">
        <w:tc>
          <w:tcPr>
            <w:tcW w:w="8075" w:type="dxa"/>
          </w:tcPr>
          <w:p w14:paraId="1F51D880" w14:textId="77777777" w:rsidR="00022EA6" w:rsidRPr="00022EA6" w:rsidRDefault="00022EA6" w:rsidP="00022EA6">
            <w:pPr>
              <w:spacing w:after="160" w:line="259" w:lineRule="auto"/>
              <w:rPr>
                <w:rFonts w:eastAsia="Calibri"/>
              </w:rPr>
            </w:pPr>
          </w:p>
        </w:tc>
        <w:tc>
          <w:tcPr>
            <w:tcW w:w="987" w:type="dxa"/>
          </w:tcPr>
          <w:p w14:paraId="21EB5A47" w14:textId="77777777" w:rsidR="00022EA6" w:rsidRPr="00022EA6" w:rsidRDefault="00022EA6" w:rsidP="00022EA6">
            <w:pPr>
              <w:spacing w:after="160" w:line="259" w:lineRule="auto"/>
              <w:rPr>
                <w:rFonts w:eastAsia="Calibri"/>
              </w:rPr>
            </w:pPr>
          </w:p>
        </w:tc>
      </w:tr>
      <w:tr w:rsidR="00022EA6" w:rsidRPr="00022EA6" w14:paraId="496FB746" w14:textId="77777777" w:rsidTr="00A47C38">
        <w:tc>
          <w:tcPr>
            <w:tcW w:w="8075" w:type="dxa"/>
          </w:tcPr>
          <w:p w14:paraId="75AB6BB9" w14:textId="77777777" w:rsidR="00022EA6" w:rsidRPr="00022EA6" w:rsidRDefault="00022EA6" w:rsidP="00022EA6">
            <w:pPr>
              <w:spacing w:after="160" w:line="259" w:lineRule="auto"/>
              <w:rPr>
                <w:rFonts w:eastAsia="Calibri"/>
                <w:b/>
                <w:bCs/>
              </w:rPr>
            </w:pPr>
            <w:r w:rsidRPr="00022EA6">
              <w:rPr>
                <w:rFonts w:eastAsia="Calibri"/>
                <w:b/>
                <w:bCs/>
              </w:rPr>
              <w:t>VI. Don’ts:</w:t>
            </w:r>
          </w:p>
        </w:tc>
        <w:tc>
          <w:tcPr>
            <w:tcW w:w="987" w:type="dxa"/>
          </w:tcPr>
          <w:p w14:paraId="4C508E4B" w14:textId="77777777" w:rsidR="00022EA6" w:rsidRPr="00022EA6" w:rsidRDefault="00022EA6" w:rsidP="00022EA6">
            <w:pPr>
              <w:spacing w:after="160" w:line="259" w:lineRule="auto"/>
              <w:rPr>
                <w:rFonts w:eastAsia="Calibri"/>
                <w:b/>
                <w:bCs/>
              </w:rPr>
            </w:pPr>
          </w:p>
        </w:tc>
      </w:tr>
      <w:tr w:rsidR="00022EA6" w:rsidRPr="00022EA6" w14:paraId="7641689A" w14:textId="77777777" w:rsidTr="00A47C38">
        <w:tc>
          <w:tcPr>
            <w:tcW w:w="8075" w:type="dxa"/>
          </w:tcPr>
          <w:p w14:paraId="5DD6E513" w14:textId="77777777" w:rsidR="00022EA6" w:rsidRPr="00022EA6" w:rsidRDefault="00022EA6" w:rsidP="00022EA6">
            <w:pPr>
              <w:spacing w:after="160" w:line="259" w:lineRule="auto"/>
              <w:rPr>
                <w:rFonts w:eastAsia="Calibri"/>
              </w:rPr>
            </w:pPr>
            <w:r w:rsidRPr="00022EA6">
              <w:rPr>
                <w:rFonts w:eastAsia="Calibri"/>
              </w:rPr>
              <w:t>Veränderungen ohne Prüfung durchführen</w:t>
            </w:r>
          </w:p>
        </w:tc>
        <w:tc>
          <w:tcPr>
            <w:tcW w:w="987" w:type="dxa"/>
          </w:tcPr>
          <w:p w14:paraId="181EF248" w14:textId="77777777" w:rsidR="00022EA6" w:rsidRPr="00022EA6" w:rsidRDefault="00022EA6" w:rsidP="00022EA6">
            <w:pPr>
              <w:spacing w:after="160" w:line="259" w:lineRule="auto"/>
              <w:rPr>
                <w:rFonts w:eastAsia="Calibri"/>
              </w:rPr>
            </w:pPr>
          </w:p>
        </w:tc>
      </w:tr>
      <w:tr w:rsidR="00022EA6" w:rsidRPr="00022EA6" w14:paraId="6BD3C445" w14:textId="77777777" w:rsidTr="00A47C38">
        <w:tc>
          <w:tcPr>
            <w:tcW w:w="8075" w:type="dxa"/>
          </w:tcPr>
          <w:p w14:paraId="4656E1D8" w14:textId="77777777" w:rsidR="00022EA6" w:rsidRPr="00022EA6" w:rsidRDefault="00022EA6" w:rsidP="00022EA6">
            <w:pPr>
              <w:spacing w:after="160" w:line="259" w:lineRule="auto"/>
              <w:rPr>
                <w:rFonts w:eastAsia="Calibri"/>
              </w:rPr>
            </w:pPr>
            <w:r w:rsidRPr="00022EA6">
              <w:rPr>
                <w:rFonts w:eastAsia="Calibri"/>
              </w:rPr>
              <w:t>Barrieren ignorieren</w:t>
            </w:r>
          </w:p>
        </w:tc>
        <w:tc>
          <w:tcPr>
            <w:tcW w:w="987" w:type="dxa"/>
          </w:tcPr>
          <w:p w14:paraId="0E22E5BA" w14:textId="77777777" w:rsidR="00022EA6" w:rsidRPr="00022EA6" w:rsidRDefault="00022EA6" w:rsidP="00022EA6">
            <w:pPr>
              <w:spacing w:after="160" w:line="259" w:lineRule="auto"/>
              <w:rPr>
                <w:rFonts w:eastAsia="Calibri"/>
              </w:rPr>
            </w:pPr>
          </w:p>
        </w:tc>
      </w:tr>
      <w:tr w:rsidR="00022EA6" w:rsidRPr="00022EA6" w14:paraId="12454051" w14:textId="77777777" w:rsidTr="00A47C38">
        <w:tc>
          <w:tcPr>
            <w:tcW w:w="8075" w:type="dxa"/>
          </w:tcPr>
          <w:p w14:paraId="361D71A5" w14:textId="77777777" w:rsidR="00022EA6" w:rsidRPr="00022EA6" w:rsidRDefault="00022EA6" w:rsidP="00022EA6">
            <w:pPr>
              <w:spacing w:after="160" w:line="259" w:lineRule="auto"/>
              <w:rPr>
                <w:rFonts w:eastAsia="Calibri"/>
              </w:rPr>
            </w:pPr>
            <w:r w:rsidRPr="00022EA6">
              <w:rPr>
                <w:rFonts w:eastAsia="Calibri"/>
              </w:rPr>
              <w:t>Mitarbeitende überfordern</w:t>
            </w:r>
          </w:p>
        </w:tc>
        <w:tc>
          <w:tcPr>
            <w:tcW w:w="987" w:type="dxa"/>
          </w:tcPr>
          <w:p w14:paraId="229D940B" w14:textId="77777777" w:rsidR="00022EA6" w:rsidRPr="00022EA6" w:rsidRDefault="00022EA6" w:rsidP="00022EA6">
            <w:pPr>
              <w:spacing w:after="160" w:line="259" w:lineRule="auto"/>
              <w:rPr>
                <w:rFonts w:eastAsia="Calibri"/>
              </w:rPr>
            </w:pPr>
          </w:p>
        </w:tc>
      </w:tr>
      <w:tr w:rsidR="00022EA6" w:rsidRPr="00022EA6" w14:paraId="24E60540" w14:textId="77777777" w:rsidTr="00A47C38">
        <w:tc>
          <w:tcPr>
            <w:tcW w:w="8075" w:type="dxa"/>
          </w:tcPr>
          <w:p w14:paraId="05C1207F" w14:textId="77777777" w:rsidR="00022EA6" w:rsidRPr="00022EA6" w:rsidRDefault="00022EA6" w:rsidP="00022EA6">
            <w:pPr>
              <w:spacing w:after="160" w:line="259" w:lineRule="auto"/>
              <w:rPr>
                <w:rFonts w:eastAsia="Calibri"/>
              </w:rPr>
            </w:pPr>
            <w:r w:rsidRPr="00022EA6">
              <w:rPr>
                <w:rFonts w:eastAsia="Calibri"/>
              </w:rPr>
              <w:t>Nur technische Lösungen ohne Praxisbezug einführen</w:t>
            </w:r>
          </w:p>
        </w:tc>
        <w:tc>
          <w:tcPr>
            <w:tcW w:w="987" w:type="dxa"/>
          </w:tcPr>
          <w:p w14:paraId="5D085D09" w14:textId="77777777" w:rsidR="00022EA6" w:rsidRPr="00022EA6" w:rsidRDefault="00022EA6" w:rsidP="00022EA6">
            <w:pPr>
              <w:spacing w:after="160" w:line="259" w:lineRule="auto"/>
              <w:rPr>
                <w:rFonts w:eastAsia="Calibri"/>
              </w:rPr>
            </w:pPr>
          </w:p>
        </w:tc>
      </w:tr>
      <w:tr w:rsidR="00022EA6" w:rsidRPr="00022EA6" w14:paraId="691340E2" w14:textId="77777777" w:rsidTr="00A47C38">
        <w:tc>
          <w:tcPr>
            <w:tcW w:w="8075" w:type="dxa"/>
          </w:tcPr>
          <w:p w14:paraId="27644011" w14:textId="77777777" w:rsidR="00022EA6" w:rsidRPr="00022EA6" w:rsidRDefault="00022EA6" w:rsidP="00022EA6">
            <w:pPr>
              <w:spacing w:after="160" w:line="259" w:lineRule="auto"/>
              <w:rPr>
                <w:rFonts w:eastAsia="Calibri"/>
              </w:rPr>
            </w:pPr>
          </w:p>
        </w:tc>
        <w:tc>
          <w:tcPr>
            <w:tcW w:w="987" w:type="dxa"/>
          </w:tcPr>
          <w:p w14:paraId="4BFAA185" w14:textId="77777777" w:rsidR="00022EA6" w:rsidRPr="00022EA6" w:rsidRDefault="00022EA6" w:rsidP="00022EA6">
            <w:pPr>
              <w:spacing w:after="160" w:line="259" w:lineRule="auto"/>
              <w:rPr>
                <w:rFonts w:eastAsia="Calibri"/>
              </w:rPr>
            </w:pPr>
          </w:p>
        </w:tc>
      </w:tr>
      <w:tr w:rsidR="00022EA6" w:rsidRPr="00022EA6" w14:paraId="158EF9D4" w14:textId="77777777" w:rsidTr="00A47C38">
        <w:tc>
          <w:tcPr>
            <w:tcW w:w="8075" w:type="dxa"/>
          </w:tcPr>
          <w:p w14:paraId="22AD0894" w14:textId="77777777" w:rsidR="00022EA6" w:rsidRPr="00022EA6" w:rsidRDefault="00022EA6" w:rsidP="00022EA6">
            <w:pPr>
              <w:spacing w:after="160" w:line="259" w:lineRule="auto"/>
              <w:rPr>
                <w:rFonts w:eastAsia="Calibri"/>
                <w:b/>
                <w:bCs/>
              </w:rPr>
            </w:pPr>
            <w:r w:rsidRPr="00022EA6">
              <w:rPr>
                <w:rFonts w:eastAsia="Calibri"/>
                <w:b/>
                <w:bCs/>
              </w:rPr>
              <w:t>VII. Quick-Tipps für die Praxis</w:t>
            </w:r>
          </w:p>
        </w:tc>
        <w:tc>
          <w:tcPr>
            <w:tcW w:w="987" w:type="dxa"/>
          </w:tcPr>
          <w:p w14:paraId="632ECD83" w14:textId="77777777" w:rsidR="00022EA6" w:rsidRPr="00022EA6" w:rsidRDefault="00022EA6" w:rsidP="00022EA6">
            <w:pPr>
              <w:spacing w:after="160" w:line="259" w:lineRule="auto"/>
              <w:rPr>
                <w:rFonts w:eastAsia="Calibri"/>
                <w:b/>
                <w:bCs/>
              </w:rPr>
            </w:pPr>
          </w:p>
        </w:tc>
      </w:tr>
      <w:tr w:rsidR="00022EA6" w:rsidRPr="00022EA6" w14:paraId="7D0E8058" w14:textId="77777777" w:rsidTr="00A47C38">
        <w:tc>
          <w:tcPr>
            <w:tcW w:w="8075" w:type="dxa"/>
          </w:tcPr>
          <w:p w14:paraId="2912E853" w14:textId="77777777" w:rsidR="00022EA6" w:rsidRPr="00022EA6" w:rsidRDefault="00022EA6" w:rsidP="00022EA6">
            <w:pPr>
              <w:spacing w:after="160" w:line="259" w:lineRule="auto"/>
              <w:rPr>
                <w:rFonts w:eastAsia="Calibri"/>
              </w:rPr>
            </w:pPr>
            <w:r w:rsidRPr="00022EA6">
              <w:rPr>
                <w:rFonts w:eastAsia="Calibri"/>
              </w:rPr>
              <w:t>Jede Veränderung in kleinen Schritten prüfen.</w:t>
            </w:r>
          </w:p>
        </w:tc>
        <w:tc>
          <w:tcPr>
            <w:tcW w:w="987" w:type="dxa"/>
          </w:tcPr>
          <w:p w14:paraId="5567755E" w14:textId="77777777" w:rsidR="00022EA6" w:rsidRPr="00022EA6" w:rsidRDefault="00022EA6" w:rsidP="00022EA6">
            <w:pPr>
              <w:spacing w:after="160" w:line="259" w:lineRule="auto"/>
              <w:rPr>
                <w:rFonts w:eastAsia="Calibri"/>
              </w:rPr>
            </w:pPr>
          </w:p>
        </w:tc>
      </w:tr>
      <w:tr w:rsidR="00022EA6" w:rsidRPr="00022EA6" w14:paraId="306131FB" w14:textId="77777777" w:rsidTr="00A47C38">
        <w:tc>
          <w:tcPr>
            <w:tcW w:w="8075" w:type="dxa"/>
          </w:tcPr>
          <w:p w14:paraId="305EB112" w14:textId="77777777" w:rsidR="00022EA6" w:rsidRPr="00022EA6" w:rsidRDefault="00022EA6" w:rsidP="00022EA6">
            <w:pPr>
              <w:spacing w:after="160" w:line="259" w:lineRule="auto"/>
              <w:rPr>
                <w:rFonts w:eastAsia="Calibri"/>
              </w:rPr>
            </w:pPr>
            <w:r w:rsidRPr="00022EA6">
              <w:rPr>
                <w:rFonts w:eastAsia="Calibri"/>
              </w:rPr>
              <w:t>Feedback regelmäßig dokumentieren.</w:t>
            </w:r>
          </w:p>
        </w:tc>
        <w:tc>
          <w:tcPr>
            <w:tcW w:w="987" w:type="dxa"/>
          </w:tcPr>
          <w:p w14:paraId="3BBBD82E" w14:textId="77777777" w:rsidR="00022EA6" w:rsidRPr="00022EA6" w:rsidRDefault="00022EA6" w:rsidP="00022EA6">
            <w:pPr>
              <w:spacing w:after="160" w:line="259" w:lineRule="auto"/>
              <w:rPr>
                <w:rFonts w:eastAsia="Calibri"/>
              </w:rPr>
            </w:pPr>
          </w:p>
        </w:tc>
      </w:tr>
      <w:tr w:rsidR="00022EA6" w:rsidRPr="00022EA6" w14:paraId="03B957FD" w14:textId="77777777" w:rsidTr="00A47C38">
        <w:tc>
          <w:tcPr>
            <w:tcW w:w="8075" w:type="dxa"/>
          </w:tcPr>
          <w:p w14:paraId="1BC738C9" w14:textId="77777777" w:rsidR="00022EA6" w:rsidRPr="00022EA6" w:rsidRDefault="00022EA6" w:rsidP="00022EA6">
            <w:pPr>
              <w:spacing w:after="160" w:line="259" w:lineRule="auto"/>
              <w:rPr>
                <w:rFonts w:eastAsia="Calibri"/>
              </w:rPr>
            </w:pPr>
            <w:r w:rsidRPr="00022EA6">
              <w:rPr>
                <w:rFonts w:eastAsia="Calibri"/>
              </w:rPr>
              <w:t>Kleine Maßnahmen sofort umsetzen, größere priorisieren.</w:t>
            </w:r>
          </w:p>
        </w:tc>
        <w:tc>
          <w:tcPr>
            <w:tcW w:w="987" w:type="dxa"/>
          </w:tcPr>
          <w:p w14:paraId="44DA3F40" w14:textId="77777777" w:rsidR="00022EA6" w:rsidRPr="00022EA6" w:rsidRDefault="00022EA6" w:rsidP="00022EA6">
            <w:pPr>
              <w:spacing w:after="160" w:line="259" w:lineRule="auto"/>
              <w:rPr>
                <w:rFonts w:eastAsia="Calibri"/>
              </w:rPr>
            </w:pPr>
          </w:p>
        </w:tc>
      </w:tr>
      <w:tr w:rsidR="00022EA6" w:rsidRPr="00022EA6" w14:paraId="40F322AB" w14:textId="77777777" w:rsidTr="00A47C38">
        <w:tc>
          <w:tcPr>
            <w:tcW w:w="8075" w:type="dxa"/>
          </w:tcPr>
          <w:p w14:paraId="7871414D" w14:textId="77777777" w:rsidR="00022EA6" w:rsidRPr="00022EA6" w:rsidRDefault="00022EA6" w:rsidP="00022EA6">
            <w:pPr>
              <w:spacing w:after="160" w:line="259" w:lineRule="auto"/>
              <w:rPr>
                <w:rFonts w:eastAsia="Calibri"/>
              </w:rPr>
            </w:pPr>
          </w:p>
        </w:tc>
        <w:tc>
          <w:tcPr>
            <w:tcW w:w="987" w:type="dxa"/>
          </w:tcPr>
          <w:p w14:paraId="2BE31040" w14:textId="77777777" w:rsidR="00022EA6" w:rsidRPr="00022EA6" w:rsidRDefault="00022EA6" w:rsidP="00022EA6">
            <w:pPr>
              <w:spacing w:after="160" w:line="259" w:lineRule="auto"/>
              <w:rPr>
                <w:rFonts w:eastAsia="Calibri"/>
              </w:rPr>
            </w:pPr>
          </w:p>
        </w:tc>
      </w:tr>
      <w:tr w:rsidR="00022EA6" w:rsidRPr="00022EA6" w14:paraId="24B546BA" w14:textId="77777777" w:rsidTr="00A47C38">
        <w:tc>
          <w:tcPr>
            <w:tcW w:w="8075" w:type="dxa"/>
          </w:tcPr>
          <w:p w14:paraId="4A85D589" w14:textId="77777777" w:rsidR="00022EA6" w:rsidRPr="00022EA6" w:rsidRDefault="00022EA6" w:rsidP="00022EA6">
            <w:pPr>
              <w:spacing w:after="160" w:line="259" w:lineRule="auto"/>
              <w:rPr>
                <w:rFonts w:eastAsia="Calibri"/>
              </w:rPr>
            </w:pPr>
            <w:r w:rsidRPr="00022EA6">
              <w:rPr>
                <w:rFonts w:eastAsia="Calibri"/>
              </w:rPr>
              <w:t>Ergebnisse besprechen und kommunizieren.</w:t>
            </w:r>
          </w:p>
        </w:tc>
        <w:tc>
          <w:tcPr>
            <w:tcW w:w="987" w:type="dxa"/>
          </w:tcPr>
          <w:p w14:paraId="0B5DB354" w14:textId="77777777" w:rsidR="00022EA6" w:rsidRPr="00022EA6" w:rsidRDefault="00022EA6" w:rsidP="00022EA6">
            <w:pPr>
              <w:spacing w:after="160" w:line="259" w:lineRule="auto"/>
              <w:rPr>
                <w:rFonts w:eastAsia="Calibri"/>
              </w:rPr>
            </w:pPr>
          </w:p>
        </w:tc>
      </w:tr>
      <w:tr w:rsidR="00022EA6" w:rsidRPr="00022EA6" w14:paraId="6E9E5E83" w14:textId="77777777" w:rsidTr="00A47C38">
        <w:tc>
          <w:tcPr>
            <w:tcW w:w="8075" w:type="dxa"/>
          </w:tcPr>
          <w:p w14:paraId="596723A9" w14:textId="77777777" w:rsidR="00022EA6" w:rsidRPr="00022EA6" w:rsidRDefault="00022EA6" w:rsidP="00022EA6">
            <w:pPr>
              <w:spacing w:after="160" w:line="259" w:lineRule="auto"/>
              <w:rPr>
                <w:rFonts w:eastAsia="Calibri"/>
              </w:rPr>
            </w:pPr>
            <w:r w:rsidRPr="00022EA6">
              <w:rPr>
                <w:rFonts w:eastAsia="Calibri"/>
              </w:rPr>
              <w:t xml:space="preserve">Zu finden unter www.adiuva.de </w:t>
            </w:r>
          </w:p>
          <w:p w14:paraId="64CFFF48" w14:textId="77777777" w:rsidR="00022EA6" w:rsidRPr="00022EA6" w:rsidRDefault="00022EA6" w:rsidP="00022EA6">
            <w:pPr>
              <w:spacing w:after="160" w:line="259" w:lineRule="auto"/>
              <w:rPr>
                <w:rFonts w:eastAsia="Calibri"/>
              </w:rPr>
            </w:pPr>
            <w:r w:rsidRPr="00022EA6">
              <w:rPr>
                <w:rFonts w:eastAsia="Calibri"/>
              </w:rPr>
              <w:t>unter Eingabe des Titels im Suchfeld</w:t>
            </w:r>
          </w:p>
        </w:tc>
        <w:tc>
          <w:tcPr>
            <w:tcW w:w="987" w:type="dxa"/>
          </w:tcPr>
          <w:p w14:paraId="1A8154C9" w14:textId="77777777" w:rsidR="00022EA6" w:rsidRPr="00022EA6" w:rsidRDefault="00022EA6" w:rsidP="00022EA6">
            <w:pPr>
              <w:spacing w:after="160" w:line="259" w:lineRule="auto"/>
              <w:rPr>
                <w:rFonts w:eastAsia="Calibri"/>
              </w:rPr>
            </w:pPr>
          </w:p>
        </w:tc>
      </w:tr>
    </w:tbl>
    <w:p w14:paraId="4CC8BE9B" w14:textId="77777777" w:rsidR="00D033F2" w:rsidRDefault="00D033F2"/>
    <w:sectPr w:rsidR="00D033F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DF245A04-75E2-4E6F-908F-C2A74393A5DC}"/>
    <w:docVar w:name="dgnword-eventsink" w:val="1987435489856"/>
  </w:docVars>
  <w:rsids>
    <w:rsidRoot w:val="00022EA6"/>
    <w:rsid w:val="00022EA6"/>
    <w:rsid w:val="001B76B5"/>
    <w:rsid w:val="00217EFA"/>
    <w:rsid w:val="00362E2A"/>
    <w:rsid w:val="003C089F"/>
    <w:rsid w:val="007733D4"/>
    <w:rsid w:val="008D4230"/>
    <w:rsid w:val="00965D3E"/>
    <w:rsid w:val="00B65678"/>
    <w:rsid w:val="00C0353D"/>
    <w:rsid w:val="00CE0073"/>
    <w:rsid w:val="00D033F2"/>
    <w:rsid w:val="00D3764F"/>
    <w:rsid w:val="00E0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4C856"/>
  <w15:chartTrackingRefBased/>
  <w15:docId w15:val="{AA12F70E-BCCB-45D3-BB0F-7B836627A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07576"/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22E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22E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22EA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22EA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22EA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22EA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22EA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22EA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22EA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22E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22E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22EA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22EA6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22EA6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22EA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22EA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22EA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22EA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22E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22E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22EA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22E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22EA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22EA6"/>
    <w:rPr>
      <w:rFonts w:ascii="Arial" w:hAnsi="Arial"/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22EA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22EA6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22E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22EA6"/>
    <w:rPr>
      <w:rFonts w:ascii="Arial" w:hAnsi="Arial"/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22EA6"/>
    <w:rPr>
      <w:b/>
      <w:bCs/>
      <w:smallCaps/>
      <w:color w:val="2F5496" w:themeColor="accent1" w:themeShade="BF"/>
      <w:spacing w:val="5"/>
    </w:rPr>
  </w:style>
  <w:style w:type="table" w:customStyle="1" w:styleId="Tabellenraster1">
    <w:name w:val="Tabellenraster1"/>
    <w:basedOn w:val="NormaleTabelle"/>
    <w:next w:val="Tabellenraster"/>
    <w:uiPriority w:val="39"/>
    <w:rsid w:val="00022EA6"/>
    <w:pPr>
      <w:spacing w:line="240" w:lineRule="auto"/>
      <w:jc w:val="left"/>
    </w:pPr>
    <w:rPr>
      <w:rFonts w:ascii="Arial" w:hAnsi="Arial" w:cs="Arial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raster">
    <w:name w:val="Table Grid"/>
    <w:basedOn w:val="NormaleTabelle"/>
    <w:uiPriority w:val="39"/>
    <w:rsid w:val="00022EA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443</Words>
  <Characters>2796</Characters>
  <Application>Microsoft Office Word</Application>
  <DocSecurity>0</DocSecurity>
  <Lines>23</Lines>
  <Paragraphs>6</Paragraphs>
  <ScaleCrop>false</ScaleCrop>
  <Company/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Arno Schrader</dc:creator>
  <cp:keywords/>
  <dc:description/>
  <cp:lastModifiedBy>Arno Schrader</cp:lastModifiedBy>
  <cp:revision>2</cp:revision>
  <dcterms:created xsi:type="dcterms:W3CDTF">2026-01-23T15:07:00Z</dcterms:created>
  <dcterms:modified xsi:type="dcterms:W3CDTF">2026-01-23T15:07:00Z</dcterms:modified>
</cp:coreProperties>
</file>