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D42D" w14:textId="0B94952E" w:rsidR="000344BC" w:rsidRPr="000344BC" w:rsidRDefault="000344BC" w:rsidP="000344BC">
      <w:pPr>
        <w:pStyle w:val="berschrift2"/>
        <w:shd w:val="clear" w:color="auto" w:fill="FFFFFF" w:themeFill="background1"/>
        <w:spacing w:line="276" w:lineRule="auto"/>
        <w:rPr>
          <w:rFonts w:ascii="Calibri" w:eastAsia="Calibri" w:hAnsi="Calibri" w:cs="Calibri"/>
          <w:color w:val="auto"/>
          <w:sz w:val="18"/>
          <w:szCs w:val="18"/>
        </w:rPr>
      </w:pPr>
      <w:r w:rsidRPr="000344BC">
        <w:rPr>
          <w:rFonts w:ascii="Calibri" w:hAnsi="Calibri" w:cs="Calibri"/>
          <w:b/>
          <w:bCs/>
          <w:color w:val="4EA72E" w:themeColor="accent6"/>
          <w:kern w:val="32"/>
          <w:sz w:val="18"/>
          <w:szCs w:val="18"/>
        </w:rPr>
        <w:t>Sie möchten den Betriebssport regeln? Nutzen Sie diese Vorlag</w:t>
      </w:r>
      <w:r w:rsidR="00BD72EA">
        <w:rPr>
          <w:rFonts w:ascii="Calibri" w:hAnsi="Calibri" w:cs="Calibri"/>
          <w:b/>
          <w:bCs/>
          <w:color w:val="4EA72E" w:themeColor="accent6"/>
          <w:kern w:val="32"/>
          <w:sz w:val="18"/>
          <w:szCs w:val="18"/>
        </w:rPr>
        <w:t>e</w:t>
      </w:r>
    </w:p>
    <w:p w14:paraId="5A7FA660" w14:textId="73DC7BB4" w:rsidR="000344BC" w:rsidRPr="000344BC" w:rsidRDefault="000344BC" w:rsidP="000344BC">
      <w:pPr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b/>
          <w:bCs/>
          <w:sz w:val="18"/>
          <w:szCs w:val="18"/>
          <w:lang w:eastAsia="en-US"/>
        </w:rPr>
      </w:pPr>
      <w:r w:rsidRPr="000344BC"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Stellen </w:t>
      </w:r>
      <w:r w:rsidR="00BD72EA"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>S</w:t>
      </w:r>
      <w:r w:rsidRPr="000344BC"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ie als Betriebsrat gerade Ihren Betriebssport nach </w:t>
      </w:r>
      <w:r w:rsidR="006D0032"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>den</w:t>
      </w:r>
      <w:r w:rsidRPr="000344BC"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 Jahren Pandemie neu auf und möchten mit Ihrem Arbeitgeber eine Regelung vereinbaren? Dann nutzen Sie diese Vorlage einer Betriebsvereinbarung.</w:t>
      </w:r>
    </w:p>
    <w:p w14:paraId="6E1E9D98" w14:textId="77777777" w:rsidR="000344BC" w:rsidRPr="000344BC" w:rsidRDefault="000344BC" w:rsidP="000344BC">
      <w:pPr>
        <w:pStyle w:val="Titel"/>
        <w:rPr>
          <w:rFonts w:ascii="Calibri" w:hAnsi="Calibri" w:cs="Calibri"/>
          <w:sz w:val="18"/>
          <w:szCs w:val="18"/>
        </w:rPr>
        <w:sectPr w:rsidR="000344BC" w:rsidRPr="000344BC" w:rsidSect="000344BC">
          <w:pgSz w:w="11906" w:h="16838" w:code="9"/>
          <w:pgMar w:top="1418" w:right="1274" w:bottom="1134" w:left="1418" w:header="709" w:footer="709" w:gutter="0"/>
          <w:lnNumType w:countBy="1"/>
          <w:cols w:space="708"/>
          <w:docGrid w:linePitch="360"/>
        </w:sectPr>
      </w:pPr>
      <w:r w:rsidRPr="000344BC">
        <w:rPr>
          <w:rFonts w:ascii="Calibri" w:hAnsi="Calibri" w:cs="Calibri"/>
          <w:sz w:val="18"/>
          <w:szCs w:val="18"/>
        </w:rPr>
        <w:br/>
      </w:r>
    </w:p>
    <w:p w14:paraId="114D322E" w14:textId="77777777" w:rsidR="000344BC" w:rsidRPr="000344BC" w:rsidRDefault="000344BC" w:rsidP="000344BC">
      <w:pPr>
        <w:pStyle w:val="Titel"/>
        <w:rPr>
          <w:rFonts w:ascii="Calibri" w:hAnsi="Calibri" w:cs="Calibri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44BC" w:rsidRPr="000344BC" w14:paraId="7FBA582C" w14:textId="77777777" w:rsidTr="000344BC">
        <w:tc>
          <w:tcPr>
            <w:tcW w:w="9212" w:type="dxa"/>
          </w:tcPr>
          <w:p w14:paraId="51D55212" w14:textId="597A3954" w:rsidR="000344BC" w:rsidRPr="000344BC" w:rsidRDefault="000344B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344B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Haben Sie eine BV für Ihre Betriebssportgruppen? </w:t>
            </w:r>
            <w:r w:rsidR="006D0032">
              <w:rPr>
                <w:rFonts w:ascii="Calibri" w:hAnsi="Calibri" w:cs="Calibri"/>
                <w:b/>
                <w:bCs/>
                <w:sz w:val="18"/>
                <w:szCs w:val="18"/>
              </w:rPr>
              <w:t>Falls nicht,</w:t>
            </w:r>
            <w:r w:rsidRPr="000344B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wird es Zeit!</w:t>
            </w:r>
          </w:p>
        </w:tc>
      </w:tr>
      <w:tr w:rsidR="000344BC" w:rsidRPr="000344BC" w14:paraId="5EE0E98F" w14:textId="77777777" w:rsidTr="000344BC">
        <w:tc>
          <w:tcPr>
            <w:tcW w:w="9212" w:type="dxa"/>
          </w:tcPr>
          <w:p w14:paraId="406B7E05" w14:textId="283307A8" w:rsidR="000344BC" w:rsidRPr="000344BC" w:rsidRDefault="000344BC" w:rsidP="000344BC">
            <w:pPr>
              <w:pStyle w:val="Titel"/>
              <w:spacing w:after="0"/>
              <w:rPr>
                <w:rFonts w:ascii="Calibri" w:eastAsia="Times New Roman" w:hAnsi="Calibri" w:cs="Calibri"/>
                <w:b/>
                <w:bCs/>
                <w:spacing w:val="0"/>
                <w:kern w:val="0"/>
                <w:sz w:val="16"/>
                <w:szCs w:val="16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pacing w:val="0"/>
                <w:kern w:val="0"/>
                <w:sz w:val="16"/>
                <w:szCs w:val="16"/>
              </w:rPr>
              <w:t xml:space="preserve">Betriebsvereinbarung </w:t>
            </w:r>
          </w:p>
          <w:p w14:paraId="308844DF" w14:textId="13D7FDF5" w:rsidR="000344BC" w:rsidRPr="000344BC" w:rsidRDefault="000344BC" w:rsidP="000344BC">
            <w:pPr>
              <w:rPr>
                <w:rFonts w:ascii="Calibri" w:hAnsi="Calibri" w:cs="Calibri"/>
                <w:color w:val="221E1F"/>
                <w:sz w:val="16"/>
                <w:szCs w:val="16"/>
              </w:rPr>
            </w:pPr>
            <w:r w:rsidRPr="000344BC">
              <w:rPr>
                <w:rFonts w:ascii="Calibri" w:hAnsi="Calibri" w:cs="Calibri"/>
                <w:color w:val="221E1F"/>
                <w:sz w:val="16"/>
                <w:szCs w:val="16"/>
              </w:rPr>
              <w:t xml:space="preserve">zwischen </w:t>
            </w:r>
            <w:r w:rsidR="00CB72A1">
              <w:rPr>
                <w:rFonts w:ascii="Calibri" w:hAnsi="Calibri" w:cs="Calibri"/>
                <w:color w:val="221E1F"/>
                <w:sz w:val="16"/>
                <w:szCs w:val="16"/>
              </w:rPr>
              <w:t>dem Betrieb</w:t>
            </w:r>
            <w:r w:rsidRPr="000344BC">
              <w:rPr>
                <w:rFonts w:ascii="Calibri" w:hAnsi="Calibri" w:cs="Calibri"/>
                <w:color w:val="221E1F"/>
                <w:sz w:val="16"/>
                <w:szCs w:val="16"/>
              </w:rPr>
              <w:t xml:space="preserve"> XY</w:t>
            </w:r>
            <w:r w:rsidR="00E62248">
              <w:rPr>
                <w:rFonts w:ascii="Calibri" w:hAnsi="Calibri" w:cs="Calibri"/>
                <w:color w:val="221E1F"/>
                <w:sz w:val="16"/>
                <w:szCs w:val="16"/>
              </w:rPr>
              <w:t>,</w:t>
            </w:r>
            <w:r w:rsidRPr="000344BC">
              <w:rPr>
                <w:rFonts w:ascii="Calibri" w:hAnsi="Calibri" w:cs="Calibri"/>
                <w:color w:val="221E1F"/>
                <w:sz w:val="16"/>
                <w:szCs w:val="16"/>
              </w:rPr>
              <w:t xml:space="preserve"> vertreten durch den/die Vorsitzende/n der Geschäftsleitung</w:t>
            </w:r>
            <w:r w:rsidR="00E62248">
              <w:rPr>
                <w:rFonts w:ascii="Calibri" w:hAnsi="Calibri" w:cs="Calibri"/>
                <w:color w:val="221E1F"/>
                <w:sz w:val="16"/>
                <w:szCs w:val="16"/>
              </w:rPr>
              <w:t>,</w:t>
            </w:r>
            <w:r w:rsidRPr="000344BC">
              <w:rPr>
                <w:rFonts w:ascii="Calibri" w:hAnsi="Calibri" w:cs="Calibri"/>
                <w:color w:val="221E1F"/>
                <w:sz w:val="16"/>
                <w:szCs w:val="16"/>
              </w:rPr>
              <w:t xml:space="preserve"> und dem Betriebsrat XY</w:t>
            </w:r>
            <w:r w:rsidR="00E62248">
              <w:rPr>
                <w:rFonts w:ascii="Calibri" w:hAnsi="Calibri" w:cs="Calibri"/>
                <w:color w:val="221E1F"/>
                <w:sz w:val="16"/>
                <w:szCs w:val="16"/>
              </w:rPr>
              <w:t>,</w:t>
            </w:r>
          </w:p>
          <w:p w14:paraId="467160F8" w14:textId="0AD2A7ED" w:rsidR="000344BC" w:rsidRPr="000344BC" w:rsidRDefault="000344BC" w:rsidP="000344BC">
            <w:pPr>
              <w:rPr>
                <w:rFonts w:ascii="Calibri" w:hAnsi="Calibri" w:cs="Calibri"/>
                <w:color w:val="221E1F"/>
                <w:sz w:val="16"/>
                <w:szCs w:val="16"/>
              </w:rPr>
            </w:pPr>
            <w:r w:rsidRPr="000344BC">
              <w:rPr>
                <w:rFonts w:ascii="Calibri" w:hAnsi="Calibri" w:cs="Calibri"/>
                <w:color w:val="221E1F"/>
                <w:sz w:val="16"/>
                <w:szCs w:val="16"/>
              </w:rPr>
              <w:t>vertreten durch den/die Vorsitzende/n</w:t>
            </w:r>
            <w:r w:rsidR="00E62248">
              <w:rPr>
                <w:rFonts w:ascii="Calibri" w:hAnsi="Calibri" w:cs="Calibri"/>
                <w:color w:val="221E1F"/>
                <w:sz w:val="16"/>
                <w:szCs w:val="16"/>
              </w:rPr>
              <w:t>,</w:t>
            </w:r>
            <w:r w:rsidRPr="000344BC">
              <w:rPr>
                <w:rFonts w:ascii="Calibri" w:hAnsi="Calibri" w:cs="Calibri"/>
                <w:color w:val="221E1F"/>
                <w:sz w:val="16"/>
                <w:szCs w:val="16"/>
              </w:rPr>
              <w:t xml:space="preserve"> über den Betriebssport</w:t>
            </w:r>
          </w:p>
          <w:p w14:paraId="392CB7BD" w14:textId="77777777" w:rsidR="000344BC" w:rsidRPr="000344BC" w:rsidRDefault="000344BC" w:rsidP="00D24647">
            <w:pPr>
              <w:spacing w:before="120"/>
              <w:rPr>
                <w:rFonts w:ascii="Calibri" w:hAnsi="Calibri" w:cs="Calibri"/>
                <w:b/>
                <w:sz w:val="16"/>
                <w:szCs w:val="16"/>
              </w:rPr>
            </w:pPr>
            <w:r w:rsidRPr="000344BC">
              <w:rPr>
                <w:rFonts w:ascii="Calibri" w:hAnsi="Calibri" w:cs="Calibri"/>
                <w:b/>
                <w:sz w:val="16"/>
                <w:szCs w:val="16"/>
              </w:rPr>
              <w:t xml:space="preserve">Präambel </w:t>
            </w:r>
          </w:p>
          <w:p w14:paraId="03919FEF" w14:textId="218EAB7A" w:rsidR="000344BC" w:rsidRPr="000344BC" w:rsidRDefault="000344BC" w:rsidP="000344BC">
            <w:pPr>
              <w:pStyle w:val="Textkrper"/>
              <w:spacing w:line="276" w:lineRule="auto"/>
              <w:jc w:val="left"/>
              <w:rPr>
                <w:rFonts w:ascii="Calibri" w:eastAsia="Times New Roman" w:hAnsi="Calibri" w:cs="Calibri"/>
                <w:color w:val="221E1F"/>
                <w:sz w:val="16"/>
                <w:szCs w:val="16"/>
              </w:rPr>
            </w:pPr>
            <w:r w:rsidRPr="000344BC">
              <w:rPr>
                <w:rFonts w:ascii="Calibri" w:eastAsia="Times New Roman" w:hAnsi="Calibri" w:cs="Calibri"/>
                <w:color w:val="221E1F"/>
                <w:sz w:val="16"/>
                <w:szCs w:val="16"/>
              </w:rPr>
              <w:t xml:space="preserve">Mit der Einführung und der Durchführung von Betriebssport wollen </w:t>
            </w:r>
            <w:r w:rsidR="00CB72A1">
              <w:rPr>
                <w:rFonts w:ascii="Calibri" w:eastAsia="Times New Roman" w:hAnsi="Calibri" w:cs="Calibri"/>
                <w:color w:val="221E1F"/>
                <w:sz w:val="16"/>
                <w:szCs w:val="16"/>
              </w:rPr>
              <w:t>der Betrieb</w:t>
            </w:r>
            <w:r w:rsidRPr="000344BC">
              <w:rPr>
                <w:rFonts w:ascii="Calibri" w:eastAsia="Times New Roman" w:hAnsi="Calibri" w:cs="Calibri"/>
                <w:color w:val="221E1F"/>
                <w:sz w:val="16"/>
                <w:szCs w:val="16"/>
              </w:rPr>
              <w:t xml:space="preserve"> und der Betriebsrat folgende Ziele erreichen:</w:t>
            </w:r>
          </w:p>
          <w:p w14:paraId="04B1583D" w14:textId="2E558704" w:rsidR="000344BC" w:rsidRPr="000344BC" w:rsidRDefault="000344BC" w:rsidP="000344BC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0344BC">
              <w:rPr>
                <w:rFonts w:ascii="Calibri" w:hAnsi="Calibri" w:cs="Calibri"/>
                <w:sz w:val="16"/>
                <w:szCs w:val="16"/>
              </w:rPr>
              <w:t>die Gesundheit und das Wohlbefinden der Mitarbeiter erhalten und verbessern,</w:t>
            </w:r>
          </w:p>
          <w:p w14:paraId="2292C96B" w14:textId="2D465043" w:rsidR="000344BC" w:rsidRPr="000344BC" w:rsidRDefault="000344BC" w:rsidP="000344BC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0344BC">
              <w:rPr>
                <w:rFonts w:ascii="Calibri" w:hAnsi="Calibri" w:cs="Calibri"/>
                <w:sz w:val="16"/>
                <w:szCs w:val="16"/>
              </w:rPr>
              <w:t>Belastungen durch die berufliche Tätigkeit ausgleichen (Ausgleichscharakter),</w:t>
            </w:r>
          </w:p>
          <w:p w14:paraId="7445DC9E" w14:textId="1B82E037" w:rsidR="000344BC" w:rsidRPr="000344BC" w:rsidRDefault="000344BC" w:rsidP="000344BC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0344BC">
              <w:rPr>
                <w:rFonts w:ascii="Calibri" w:hAnsi="Calibri" w:cs="Calibri"/>
                <w:sz w:val="16"/>
                <w:szCs w:val="16"/>
              </w:rPr>
              <w:t>das Gesundheitsbewusstsein und die Eigenverantwortung der Mitarbeiter für ihre Gesundheit stärken,</w:t>
            </w:r>
          </w:p>
          <w:p w14:paraId="372D95EE" w14:textId="69601FC7" w:rsidR="000344BC" w:rsidRPr="000344BC" w:rsidRDefault="000344BC" w:rsidP="000344BC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0344BC">
              <w:rPr>
                <w:rFonts w:ascii="Calibri" w:hAnsi="Calibri" w:cs="Calibri"/>
                <w:sz w:val="16"/>
                <w:szCs w:val="16"/>
              </w:rPr>
              <w:t>das Zusammengehörigkeitsgefühl und die Identifikation mit der Firma stärken und ausbauen</w:t>
            </w:r>
          </w:p>
          <w:p w14:paraId="537A53E3" w14:textId="58875702" w:rsidR="000344BC" w:rsidRPr="000344BC" w:rsidRDefault="000344BC" w:rsidP="000344BC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0344BC">
              <w:rPr>
                <w:rFonts w:ascii="Calibri" w:hAnsi="Calibri" w:cs="Calibri"/>
                <w:sz w:val="16"/>
                <w:szCs w:val="16"/>
              </w:rPr>
              <w:t>sowie Fehlzeiten reduzieren.</w:t>
            </w:r>
          </w:p>
          <w:p w14:paraId="16F1059B" w14:textId="77777777" w:rsidR="000344BC" w:rsidRPr="000344BC" w:rsidRDefault="000344BC" w:rsidP="00D24647">
            <w:pPr>
              <w:spacing w:before="120"/>
              <w:rPr>
                <w:rFonts w:ascii="Calibri" w:hAnsi="Calibri" w:cs="Calibri"/>
                <w:b/>
                <w:sz w:val="16"/>
                <w:szCs w:val="16"/>
              </w:rPr>
            </w:pPr>
            <w:r w:rsidRPr="000344BC">
              <w:rPr>
                <w:rFonts w:ascii="Calibri" w:hAnsi="Calibri" w:cs="Calibri"/>
                <w:b/>
                <w:sz w:val="16"/>
                <w:szCs w:val="16"/>
              </w:rPr>
              <w:t xml:space="preserve">§ 1 Geltungsbereich </w:t>
            </w:r>
          </w:p>
          <w:p w14:paraId="3770D27E" w14:textId="773985C0" w:rsidR="000344BC" w:rsidRPr="000344BC" w:rsidRDefault="000344BC" w:rsidP="000344BC">
            <w:pPr>
              <w:rPr>
                <w:rFonts w:ascii="Calibri" w:hAnsi="Calibri" w:cs="Calibri"/>
                <w:sz w:val="16"/>
                <w:szCs w:val="16"/>
              </w:rPr>
            </w:pPr>
            <w:r w:rsidRPr="000344BC">
              <w:rPr>
                <w:rFonts w:ascii="Calibri" w:hAnsi="Calibri" w:cs="Calibri"/>
                <w:sz w:val="16"/>
                <w:szCs w:val="16"/>
              </w:rPr>
              <w:t xml:space="preserve">Diese Betriebsvereinbarung gilt für alle unbefristet beschäftigten Mitarbeiter </w:t>
            </w:r>
            <w:r w:rsidR="00CB72A1">
              <w:rPr>
                <w:rFonts w:ascii="Calibri" w:hAnsi="Calibri" w:cs="Calibri"/>
                <w:sz w:val="16"/>
                <w:szCs w:val="16"/>
              </w:rPr>
              <w:t>des Betriebs</w:t>
            </w:r>
            <w:r w:rsidRPr="000344BC">
              <w:rPr>
                <w:rFonts w:ascii="Calibri" w:hAnsi="Calibri" w:cs="Calibri"/>
                <w:sz w:val="16"/>
                <w:szCs w:val="16"/>
              </w:rPr>
              <w:t xml:space="preserve"> und </w:t>
            </w:r>
            <w:r w:rsidR="00804AF9">
              <w:rPr>
                <w:rFonts w:ascii="Calibri" w:hAnsi="Calibri" w:cs="Calibri"/>
                <w:sz w:val="16"/>
                <w:szCs w:val="16"/>
              </w:rPr>
              <w:t xml:space="preserve">für </w:t>
            </w:r>
            <w:r w:rsidRPr="000344BC">
              <w:rPr>
                <w:rFonts w:ascii="Calibri" w:hAnsi="Calibri" w:cs="Calibri"/>
                <w:sz w:val="16"/>
                <w:szCs w:val="16"/>
              </w:rPr>
              <w:t>die Auszubildenden.</w:t>
            </w:r>
          </w:p>
          <w:p w14:paraId="7E47F4AD" w14:textId="77777777" w:rsidR="000344BC" w:rsidRPr="000344BC" w:rsidRDefault="000344BC" w:rsidP="00D24647">
            <w:pPr>
              <w:spacing w:before="120"/>
              <w:rPr>
                <w:rFonts w:ascii="Calibri" w:hAnsi="Calibri" w:cs="Calibri"/>
                <w:b/>
                <w:sz w:val="16"/>
                <w:szCs w:val="16"/>
              </w:rPr>
            </w:pPr>
            <w:r w:rsidRPr="000344BC">
              <w:rPr>
                <w:rFonts w:ascii="Calibri" w:hAnsi="Calibri" w:cs="Calibri"/>
                <w:b/>
                <w:sz w:val="16"/>
                <w:szCs w:val="16"/>
              </w:rPr>
              <w:t xml:space="preserve">§ 2 Bildung eines Gesundheits- und Sportausschusses </w:t>
            </w:r>
          </w:p>
          <w:p w14:paraId="0F7F62DB" w14:textId="6FCF5CB4" w:rsidR="000344BC" w:rsidRPr="00551AC1" w:rsidRDefault="000344BC" w:rsidP="00551AC1">
            <w:pPr>
              <w:numPr>
                <w:ilvl w:val="0"/>
                <w:numId w:val="1"/>
              </w:numPr>
              <w:spacing w:line="276" w:lineRule="auto"/>
              <w:ind w:left="168" w:hanging="168"/>
              <w:rPr>
                <w:rFonts w:ascii="Calibri" w:hAnsi="Calibri" w:cs="Calibri"/>
                <w:sz w:val="16"/>
                <w:szCs w:val="16"/>
              </w:rPr>
            </w:pPr>
            <w:r w:rsidRPr="000344BC">
              <w:rPr>
                <w:rFonts w:ascii="Calibri" w:hAnsi="Calibri" w:cs="Calibri"/>
                <w:sz w:val="16"/>
                <w:szCs w:val="16"/>
              </w:rPr>
              <w:t>Zur Durchführung des Betriebssports wird ein</w:t>
            </w:r>
            <w:r w:rsidR="00551AC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551AC1">
              <w:rPr>
                <w:rFonts w:ascii="Calibri" w:hAnsi="Calibri" w:cs="Calibri"/>
                <w:sz w:val="16"/>
                <w:szCs w:val="16"/>
              </w:rPr>
              <w:t xml:space="preserve">Gesundheits- und Sportausschuss gebildet. Er setzt sich paritätisch zusammen und besteht aus </w:t>
            </w:r>
            <w:r w:rsidR="00551AC1" w:rsidRPr="00551AC1">
              <w:rPr>
                <w:rFonts w:ascii="Calibri" w:hAnsi="Calibri" w:cs="Calibri"/>
                <w:sz w:val="16"/>
                <w:szCs w:val="16"/>
              </w:rPr>
              <w:t>…</w:t>
            </w:r>
            <w:r w:rsidRPr="00551AC1">
              <w:rPr>
                <w:rFonts w:ascii="Calibri" w:hAnsi="Calibri" w:cs="Calibri"/>
                <w:sz w:val="16"/>
                <w:szCs w:val="16"/>
              </w:rPr>
              <w:t xml:space="preserve"> Mitgliedern, die vom Betriebsrat und </w:t>
            </w:r>
            <w:r w:rsidR="00CB72A1" w:rsidRPr="00551AC1">
              <w:rPr>
                <w:rFonts w:ascii="Calibri" w:hAnsi="Calibri" w:cs="Calibri"/>
                <w:sz w:val="16"/>
                <w:szCs w:val="16"/>
              </w:rPr>
              <w:t>Betrieb</w:t>
            </w:r>
            <w:r w:rsidRPr="00551AC1">
              <w:rPr>
                <w:rFonts w:ascii="Calibri" w:hAnsi="Calibri" w:cs="Calibri"/>
                <w:sz w:val="16"/>
                <w:szCs w:val="16"/>
              </w:rPr>
              <w:t xml:space="preserve"> gemeinsam benannt werden.</w:t>
            </w:r>
          </w:p>
          <w:p w14:paraId="6D97627F" w14:textId="3666D492" w:rsidR="000344BC" w:rsidRPr="00551AC1" w:rsidRDefault="000344BC" w:rsidP="00551AC1">
            <w:pPr>
              <w:numPr>
                <w:ilvl w:val="0"/>
                <w:numId w:val="1"/>
              </w:numPr>
              <w:spacing w:line="276" w:lineRule="auto"/>
              <w:ind w:left="168" w:hanging="168"/>
              <w:rPr>
                <w:rFonts w:ascii="Calibri" w:hAnsi="Calibri" w:cs="Calibri"/>
                <w:sz w:val="16"/>
                <w:szCs w:val="16"/>
              </w:rPr>
            </w:pPr>
            <w:r w:rsidRPr="000344BC">
              <w:rPr>
                <w:rFonts w:ascii="Calibri" w:hAnsi="Calibri" w:cs="Calibri"/>
                <w:sz w:val="16"/>
                <w:szCs w:val="16"/>
              </w:rPr>
              <w:t>Der Vorsitz des Gesundheits- und Sportausschusses</w:t>
            </w:r>
            <w:r w:rsidR="00551AC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551AC1">
              <w:rPr>
                <w:rFonts w:ascii="Calibri" w:hAnsi="Calibri" w:cs="Calibri"/>
                <w:sz w:val="16"/>
                <w:szCs w:val="16"/>
              </w:rPr>
              <w:t xml:space="preserve">wechselt jährlich zwischen Betriebsrat und </w:t>
            </w:r>
            <w:r w:rsidR="00CB72A1" w:rsidRPr="00551AC1">
              <w:rPr>
                <w:rFonts w:ascii="Calibri" w:hAnsi="Calibri" w:cs="Calibri"/>
                <w:sz w:val="16"/>
                <w:szCs w:val="16"/>
              </w:rPr>
              <w:t>Betrieb</w:t>
            </w:r>
            <w:r w:rsidRPr="00551AC1">
              <w:rPr>
                <w:rFonts w:ascii="Calibri" w:hAnsi="Calibri" w:cs="Calibri"/>
                <w:sz w:val="16"/>
                <w:szCs w:val="16"/>
              </w:rPr>
              <w:t>. Die Seite, die nicht den Vorsitzenden stellt, stellt den stellvertretenden Vorsitzenden. Die Einzelheiten zur Geschäftsführung des Gesundheits- und Sportausschusses werden in einer gesonderten Geschäftsordnung geregelt.</w:t>
            </w:r>
          </w:p>
          <w:p w14:paraId="63AA81AB" w14:textId="2ECEBE8C" w:rsidR="000344BC" w:rsidRPr="000344BC" w:rsidRDefault="000344BC" w:rsidP="00D24647">
            <w:pPr>
              <w:spacing w:before="120"/>
              <w:rPr>
                <w:rFonts w:ascii="Calibri" w:hAnsi="Calibri" w:cs="Calibri"/>
                <w:b/>
                <w:sz w:val="16"/>
                <w:szCs w:val="16"/>
              </w:rPr>
            </w:pPr>
            <w:r w:rsidRPr="000344BC">
              <w:rPr>
                <w:rFonts w:ascii="Calibri" w:hAnsi="Calibri" w:cs="Calibri"/>
                <w:b/>
                <w:sz w:val="16"/>
                <w:szCs w:val="16"/>
              </w:rPr>
              <w:t xml:space="preserve">§ 3 Sportangebote </w:t>
            </w:r>
          </w:p>
          <w:p w14:paraId="12A7C5BA" w14:textId="5ED2F50C" w:rsidR="000344BC" w:rsidRPr="000344BC" w:rsidRDefault="000344BC" w:rsidP="00551AC1">
            <w:pPr>
              <w:numPr>
                <w:ilvl w:val="0"/>
                <w:numId w:val="2"/>
              </w:numPr>
              <w:spacing w:line="276" w:lineRule="auto"/>
              <w:ind w:left="168" w:hanging="168"/>
              <w:rPr>
                <w:rFonts w:ascii="Calibri" w:hAnsi="Calibri" w:cs="Calibri"/>
                <w:sz w:val="16"/>
                <w:szCs w:val="16"/>
              </w:rPr>
            </w:pPr>
            <w:r w:rsidRPr="000344BC">
              <w:rPr>
                <w:rFonts w:ascii="Calibri" w:hAnsi="Calibri" w:cs="Calibri"/>
                <w:sz w:val="16"/>
                <w:szCs w:val="16"/>
              </w:rPr>
              <w:t>Alle Sportangebote können nur während der arbeitsfreien Zeit des jeweiligen Mitarbeiters genutzt werden.</w:t>
            </w:r>
            <w:r w:rsidRPr="000344BC">
              <w:rPr>
                <w:rStyle w:val="Endnotenzeichen"/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7DB15C0B" w14:textId="6BF8CAE5" w:rsidR="000344BC" w:rsidRPr="00551AC1" w:rsidRDefault="00CB72A1" w:rsidP="00551AC1">
            <w:pPr>
              <w:numPr>
                <w:ilvl w:val="0"/>
                <w:numId w:val="2"/>
              </w:numPr>
              <w:spacing w:line="276" w:lineRule="auto"/>
              <w:ind w:left="168" w:hanging="168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Der Betrieb</w:t>
            </w:r>
            <w:r w:rsidR="000344BC" w:rsidRPr="000344BC">
              <w:rPr>
                <w:rFonts w:ascii="Calibri" w:hAnsi="Calibri" w:cs="Calibri"/>
                <w:sz w:val="16"/>
                <w:szCs w:val="16"/>
              </w:rPr>
              <w:t xml:space="preserve"> und der Betriebsrat einigen sich zunächst</w:t>
            </w:r>
            <w:r w:rsidR="00551AC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0344BC" w:rsidRPr="00551AC1">
              <w:rPr>
                <w:rFonts w:ascii="Calibri" w:hAnsi="Calibri" w:cs="Calibri"/>
                <w:sz w:val="16"/>
                <w:szCs w:val="16"/>
              </w:rPr>
              <w:t>auf folgende regelmäßig stattfindende Sportangebote, die nach Abstimmung zwischen den Betriebsparteien jederzeit ausgeweitet werden können. Beispiele: Lauftreff, Nordic-Walking-Gruppen, Ballsportgruppen, Gymnastikgruppen</w:t>
            </w:r>
            <w:r w:rsidR="00551AC1">
              <w:rPr>
                <w:rFonts w:ascii="Calibri" w:hAnsi="Calibri" w:cs="Calibri"/>
                <w:sz w:val="16"/>
                <w:szCs w:val="16"/>
              </w:rPr>
              <w:t xml:space="preserve"> …</w:t>
            </w:r>
          </w:p>
          <w:p w14:paraId="6DED7518" w14:textId="1C6C85C7" w:rsidR="000344BC" w:rsidRPr="00D24647" w:rsidRDefault="000344BC" w:rsidP="00D24647">
            <w:pPr>
              <w:spacing w:before="120"/>
              <w:rPr>
                <w:rFonts w:ascii="Calibri" w:hAnsi="Calibri" w:cs="Calibri"/>
                <w:b/>
                <w:sz w:val="16"/>
                <w:szCs w:val="16"/>
              </w:rPr>
            </w:pPr>
            <w:r w:rsidRPr="00D24647">
              <w:rPr>
                <w:rFonts w:ascii="Calibri" w:hAnsi="Calibri" w:cs="Calibri"/>
                <w:b/>
                <w:sz w:val="16"/>
                <w:szCs w:val="16"/>
              </w:rPr>
              <w:t xml:space="preserve">§ 4 Überprüfung der Sportangebote </w:t>
            </w:r>
          </w:p>
          <w:p w14:paraId="49B1FC19" w14:textId="5C07FAEE" w:rsidR="000344BC" w:rsidRPr="000344BC" w:rsidRDefault="000344BC" w:rsidP="000344BC">
            <w:pPr>
              <w:numPr>
                <w:ilvl w:val="0"/>
                <w:numId w:val="4"/>
              </w:numPr>
              <w:spacing w:line="276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  <w:r w:rsidRPr="000344BC">
              <w:rPr>
                <w:rFonts w:ascii="Calibri" w:hAnsi="Calibri" w:cs="Calibri"/>
                <w:sz w:val="16"/>
                <w:szCs w:val="16"/>
              </w:rPr>
              <w:t xml:space="preserve">Die unter § 3 aufgeführten Angebote sind als Einstiegsangebote zu sehen und können ausgeweitet werden, sofern sich mindestens </w:t>
            </w:r>
            <w:r w:rsidR="006552CA" w:rsidRPr="006552CA">
              <w:rPr>
                <w:rFonts w:ascii="Calibri" w:hAnsi="Calibri" w:cs="Calibri"/>
                <w:bCs/>
                <w:sz w:val="16"/>
                <w:szCs w:val="16"/>
              </w:rPr>
              <w:t>…</w:t>
            </w:r>
            <w:r w:rsidRPr="006552CA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  <w:r w:rsidRPr="000344BC">
              <w:rPr>
                <w:rFonts w:ascii="Calibri" w:hAnsi="Calibri" w:cs="Calibri"/>
                <w:sz w:val="16"/>
                <w:szCs w:val="16"/>
              </w:rPr>
              <w:t>Mitarbeiter auf einer gemeinsamen Liste als Interessenten für ein neues Angebot zusammenfinden.</w:t>
            </w:r>
          </w:p>
          <w:p w14:paraId="4C2137F4" w14:textId="7276DEBE" w:rsidR="000344BC" w:rsidRPr="000344BC" w:rsidRDefault="000344BC" w:rsidP="000344BC">
            <w:pPr>
              <w:numPr>
                <w:ilvl w:val="0"/>
                <w:numId w:val="4"/>
              </w:numPr>
              <w:spacing w:line="276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  <w:r w:rsidRPr="000344BC">
              <w:rPr>
                <w:rFonts w:ascii="Calibri" w:hAnsi="Calibri" w:cs="Calibri"/>
                <w:sz w:val="16"/>
                <w:szCs w:val="16"/>
              </w:rPr>
              <w:t xml:space="preserve">Der Gesundheits- und Sportausschuss überprüft </w:t>
            </w:r>
            <w:r w:rsidRPr="000344BC">
              <w:rPr>
                <w:rFonts w:ascii="Calibri" w:hAnsi="Calibri" w:cs="Calibri"/>
                <w:bCs/>
                <w:sz w:val="16"/>
                <w:szCs w:val="16"/>
              </w:rPr>
              <w:t>(x-mal jährlich</w:t>
            </w:r>
            <w:r w:rsidRPr="006552CA">
              <w:rPr>
                <w:rFonts w:ascii="Calibri" w:hAnsi="Calibri" w:cs="Calibri"/>
                <w:bCs/>
                <w:sz w:val="16"/>
                <w:szCs w:val="16"/>
              </w:rPr>
              <w:t>)</w:t>
            </w:r>
            <w:r w:rsidRPr="000344BC">
              <w:rPr>
                <w:rFonts w:ascii="Calibri" w:hAnsi="Calibri" w:cs="Calibri"/>
                <w:bCs/>
                <w:sz w:val="16"/>
                <w:szCs w:val="16"/>
              </w:rPr>
              <w:t>,</w:t>
            </w:r>
            <w:r w:rsidRPr="000344BC">
              <w:rPr>
                <w:rFonts w:ascii="Calibri" w:hAnsi="Calibri" w:cs="Calibri"/>
                <w:sz w:val="16"/>
                <w:szCs w:val="16"/>
              </w:rPr>
              <w:t xml:space="preserve"> ob die einzelnen Sportangebote aufrechterhalten bleiben sollen. Hierbei sind vor allem die finanziellen Belastungen </w:t>
            </w:r>
            <w:r w:rsidR="00CB72A1">
              <w:rPr>
                <w:rFonts w:ascii="Calibri" w:hAnsi="Calibri" w:cs="Calibri"/>
                <w:sz w:val="16"/>
                <w:szCs w:val="16"/>
              </w:rPr>
              <w:t>des Betriebs</w:t>
            </w:r>
            <w:r w:rsidRPr="000344BC">
              <w:rPr>
                <w:rFonts w:ascii="Calibri" w:hAnsi="Calibri" w:cs="Calibri"/>
                <w:sz w:val="16"/>
                <w:szCs w:val="16"/>
              </w:rPr>
              <w:t xml:space="preserve"> und der dabei auftretende Verwaltungsaufwand zu berücksichtigen.</w:t>
            </w:r>
          </w:p>
          <w:p w14:paraId="316C628F" w14:textId="77777777" w:rsidR="000344BC" w:rsidRPr="000344BC" w:rsidRDefault="000344BC" w:rsidP="000344BC">
            <w:pPr>
              <w:numPr>
                <w:ilvl w:val="0"/>
                <w:numId w:val="4"/>
              </w:numPr>
              <w:spacing w:line="276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  <w:r w:rsidRPr="000344BC">
              <w:rPr>
                <w:rFonts w:ascii="Calibri" w:hAnsi="Calibri" w:cs="Calibri"/>
                <w:sz w:val="16"/>
                <w:szCs w:val="16"/>
              </w:rPr>
              <w:t xml:space="preserve">Angebote werden nur dann aufrechterhalten, wenn mindestens </w:t>
            </w:r>
            <w:r w:rsidRPr="006552CA">
              <w:rPr>
                <w:rFonts w:ascii="Calibri" w:hAnsi="Calibri" w:cs="Calibri"/>
                <w:bCs/>
                <w:sz w:val="16"/>
                <w:szCs w:val="16"/>
              </w:rPr>
              <w:t>…</w:t>
            </w:r>
            <w:r w:rsidRPr="000344BC">
              <w:rPr>
                <w:rFonts w:ascii="Calibri" w:hAnsi="Calibri" w:cs="Calibri"/>
                <w:sz w:val="16"/>
                <w:szCs w:val="16"/>
              </w:rPr>
              <w:t xml:space="preserve"> Mitarbeiter im Jahresdurchschnitt an der jeweiligen Sportart teilnehmen.</w:t>
            </w:r>
          </w:p>
          <w:p w14:paraId="260DD667" w14:textId="77777777" w:rsidR="000344BC" w:rsidRPr="000344BC" w:rsidRDefault="000344BC" w:rsidP="000344BC">
            <w:pPr>
              <w:numPr>
                <w:ilvl w:val="0"/>
                <w:numId w:val="4"/>
              </w:numPr>
              <w:spacing w:line="276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  <w:r w:rsidRPr="000344BC">
              <w:rPr>
                <w:rFonts w:ascii="Calibri" w:hAnsi="Calibri" w:cs="Calibri"/>
                <w:sz w:val="16"/>
                <w:szCs w:val="16"/>
              </w:rPr>
              <w:t xml:space="preserve">Im Einzelfall kann eine Sportart auch unterjährig aus dem Angebot genommen werden, sofern die Teilnehmerzahl dauerhaft unter </w:t>
            </w:r>
            <w:r w:rsidRPr="006552CA">
              <w:rPr>
                <w:rFonts w:ascii="Calibri" w:hAnsi="Calibri" w:cs="Calibri"/>
                <w:bCs/>
                <w:sz w:val="16"/>
                <w:szCs w:val="16"/>
              </w:rPr>
              <w:t>…</w:t>
            </w:r>
            <w:r w:rsidRPr="000344BC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0344BC">
              <w:rPr>
                <w:rFonts w:ascii="Calibri" w:hAnsi="Calibri" w:cs="Calibri"/>
                <w:sz w:val="16"/>
                <w:szCs w:val="16"/>
              </w:rPr>
              <w:t>sinkt und eine Fortführung des Angebots nur unter erheblichem zusätzlichem finanziellem Aufwand erfolgen kann.</w:t>
            </w:r>
          </w:p>
          <w:p w14:paraId="64541718" w14:textId="3D1FF326" w:rsidR="000344BC" w:rsidRPr="000344BC" w:rsidRDefault="000344BC" w:rsidP="000344BC">
            <w:pPr>
              <w:numPr>
                <w:ilvl w:val="0"/>
                <w:numId w:val="4"/>
              </w:numPr>
              <w:spacing w:line="276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  <w:r w:rsidRPr="000344BC">
              <w:rPr>
                <w:rFonts w:ascii="Calibri" w:hAnsi="Calibri" w:cs="Calibri"/>
                <w:sz w:val="16"/>
                <w:szCs w:val="16"/>
              </w:rPr>
              <w:t xml:space="preserve">Der Gesundheits- und Sportausschuss führt </w:t>
            </w:r>
            <w:r w:rsidRPr="000344BC">
              <w:rPr>
                <w:rFonts w:ascii="Calibri" w:hAnsi="Calibri" w:cs="Calibri"/>
                <w:bCs/>
                <w:sz w:val="16"/>
                <w:szCs w:val="16"/>
              </w:rPr>
              <w:t>(x-mal jährlich)</w:t>
            </w:r>
            <w:r w:rsidRPr="000344BC">
              <w:rPr>
                <w:rFonts w:ascii="Calibri" w:hAnsi="Calibri" w:cs="Calibri"/>
                <w:sz w:val="16"/>
                <w:szCs w:val="16"/>
              </w:rPr>
              <w:t xml:space="preserve"> eine Befragung in der Belegschaft durch, ob die angebotenen Sportarten noch das Interesse der Mitarbeiter finden und ob gegebenenfalls eine Ausweitung oder Reduzierung des Sportangebots erfolgen soll.</w:t>
            </w:r>
          </w:p>
          <w:p w14:paraId="0906D5CE" w14:textId="5829A6DA" w:rsidR="000344BC" w:rsidRPr="00D24647" w:rsidRDefault="000344BC" w:rsidP="00D24647">
            <w:pPr>
              <w:spacing w:before="120"/>
              <w:rPr>
                <w:rFonts w:ascii="Calibri" w:hAnsi="Calibri" w:cs="Calibri"/>
                <w:b/>
                <w:sz w:val="16"/>
                <w:szCs w:val="16"/>
              </w:rPr>
            </w:pPr>
            <w:r w:rsidRPr="00D24647">
              <w:rPr>
                <w:rFonts w:ascii="Calibri" w:hAnsi="Calibri" w:cs="Calibri"/>
                <w:b/>
                <w:sz w:val="16"/>
                <w:szCs w:val="16"/>
              </w:rPr>
              <w:t xml:space="preserve">§ 5 Zuschuss </w:t>
            </w:r>
            <w:r w:rsidR="00CB72A1">
              <w:rPr>
                <w:rFonts w:ascii="Calibri" w:hAnsi="Calibri" w:cs="Calibri"/>
                <w:b/>
                <w:sz w:val="16"/>
                <w:szCs w:val="16"/>
              </w:rPr>
              <w:t>des Betriebs</w:t>
            </w:r>
            <w:r w:rsidRPr="00D24647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</w:p>
          <w:p w14:paraId="6644EA65" w14:textId="1ACCB9AC" w:rsidR="000344BC" w:rsidRPr="000344BC" w:rsidRDefault="00CB72A1" w:rsidP="000344BC">
            <w:pPr>
              <w:numPr>
                <w:ilvl w:val="0"/>
                <w:numId w:val="6"/>
              </w:numPr>
              <w:spacing w:line="276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Der Betrieb</w:t>
            </w:r>
            <w:r w:rsidR="000344BC" w:rsidRPr="000344BC">
              <w:rPr>
                <w:rFonts w:ascii="Calibri" w:hAnsi="Calibri" w:cs="Calibri"/>
                <w:sz w:val="16"/>
                <w:szCs w:val="16"/>
              </w:rPr>
              <w:t xml:space="preserve"> zahlt an jeden Mitarbeiter, der mindestens an einem Sportangebot teilnimmt, einen Zuschuss in Höhe von </w:t>
            </w:r>
            <w:r w:rsidR="000344BC" w:rsidRPr="006552CA">
              <w:rPr>
                <w:rFonts w:ascii="Calibri" w:hAnsi="Calibri" w:cs="Calibri"/>
                <w:bCs/>
                <w:sz w:val="16"/>
                <w:szCs w:val="16"/>
              </w:rPr>
              <w:t>… €</w:t>
            </w:r>
            <w:r w:rsidR="000344BC" w:rsidRPr="000344BC">
              <w:rPr>
                <w:rFonts w:ascii="Calibri" w:hAnsi="Calibri" w:cs="Calibri"/>
                <w:sz w:val="16"/>
                <w:szCs w:val="16"/>
              </w:rPr>
              <w:t xml:space="preserve"> pro Monat. Dieser Zuschuss wird – auch bei Teilnahme an mehreren Kursen – nur 1-mal geleistet. Der Zuschuss ist an die Teilnahme des Sportangebots dieser Betriebsvereinbarung gebunden und nicht übertragbar.</w:t>
            </w:r>
          </w:p>
          <w:p w14:paraId="7CE1051F" w14:textId="21BBBBB8" w:rsidR="000344BC" w:rsidRPr="000344BC" w:rsidRDefault="000344BC" w:rsidP="000344BC">
            <w:pPr>
              <w:numPr>
                <w:ilvl w:val="0"/>
                <w:numId w:val="6"/>
              </w:numPr>
              <w:tabs>
                <w:tab w:val="num" w:pos="0"/>
              </w:tabs>
              <w:spacing w:line="276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  <w:r w:rsidRPr="000344BC">
              <w:rPr>
                <w:rFonts w:ascii="Calibri" w:hAnsi="Calibri" w:cs="Calibri"/>
                <w:sz w:val="16"/>
                <w:szCs w:val="16"/>
              </w:rPr>
              <w:t xml:space="preserve">Für Familienmitglieder, Lebensgefährten oder Freunde der Mitarbeiter wird kein Zuschuss gezahlt. Die besonderen Konditionen für die Teilnahme an den Kursen des Fitness-Centers </w:t>
            </w:r>
            <w:r w:rsidRPr="000344BC">
              <w:rPr>
                <w:rFonts w:ascii="Calibri" w:hAnsi="Calibri" w:cs="Calibri"/>
                <w:bCs/>
                <w:sz w:val="16"/>
                <w:szCs w:val="16"/>
              </w:rPr>
              <w:t>(Name des Fitnessstudios)</w:t>
            </w:r>
            <w:r w:rsidRPr="000344BC">
              <w:rPr>
                <w:rFonts w:ascii="Calibri" w:hAnsi="Calibri" w:cs="Calibri"/>
                <w:sz w:val="16"/>
                <w:szCs w:val="16"/>
              </w:rPr>
              <w:t xml:space="preserve"> gelten ausschließlich für Mitarbeiter und sind nicht übertragbar.</w:t>
            </w:r>
          </w:p>
          <w:p w14:paraId="7613342E" w14:textId="37D1734C" w:rsidR="000344BC" w:rsidRPr="000344BC" w:rsidRDefault="000344BC" w:rsidP="000344BC">
            <w:pPr>
              <w:numPr>
                <w:ilvl w:val="0"/>
                <w:numId w:val="6"/>
              </w:numPr>
              <w:tabs>
                <w:tab w:val="num" w:pos="0"/>
              </w:tabs>
              <w:spacing w:line="276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  <w:r w:rsidRPr="000344BC">
              <w:rPr>
                <w:rFonts w:ascii="Calibri" w:hAnsi="Calibri" w:cs="Calibri"/>
                <w:sz w:val="16"/>
                <w:szCs w:val="16"/>
              </w:rPr>
              <w:t xml:space="preserve">Der Zuschuss nach § 3 wird neben dem Zuschuss nach § 5 gezahlt. Beide Zuschüsse werden mit der monatlichen Lohn- oder Gehaltszahlung abgerechnet. </w:t>
            </w:r>
          </w:p>
          <w:p w14:paraId="59C5C5D7" w14:textId="74444F49" w:rsidR="000344BC" w:rsidRPr="00D24647" w:rsidRDefault="000344BC" w:rsidP="00D24647">
            <w:pPr>
              <w:spacing w:before="120"/>
              <w:rPr>
                <w:rFonts w:ascii="Calibri" w:hAnsi="Calibri" w:cs="Calibri"/>
                <w:b/>
                <w:sz w:val="16"/>
                <w:szCs w:val="16"/>
              </w:rPr>
            </w:pPr>
            <w:r w:rsidRPr="00D24647">
              <w:rPr>
                <w:rFonts w:ascii="Calibri" w:hAnsi="Calibri" w:cs="Calibri"/>
                <w:b/>
                <w:sz w:val="16"/>
                <w:szCs w:val="16"/>
              </w:rPr>
              <w:t xml:space="preserve">§ 6 Kleidung </w:t>
            </w:r>
          </w:p>
          <w:p w14:paraId="1343B023" w14:textId="6D834783" w:rsidR="000344BC" w:rsidRPr="000344BC" w:rsidRDefault="000344BC" w:rsidP="000344BC">
            <w:pPr>
              <w:rPr>
                <w:rFonts w:ascii="Calibri" w:hAnsi="Calibri" w:cs="Calibri"/>
                <w:sz w:val="16"/>
                <w:szCs w:val="16"/>
              </w:rPr>
            </w:pPr>
            <w:r w:rsidRPr="000344BC">
              <w:rPr>
                <w:rFonts w:ascii="Calibri" w:hAnsi="Calibri" w:cs="Calibri"/>
                <w:sz w:val="16"/>
                <w:szCs w:val="16"/>
              </w:rPr>
              <w:t xml:space="preserve">Die Mitarbeiter stellen die für die jeweilige Sportart erforderliche Kleidung und Sportausrüstung selbst. </w:t>
            </w:r>
            <w:bookmarkStart w:id="0" w:name="_Hlk38000265"/>
            <w:r w:rsidRPr="000344BC">
              <w:rPr>
                <w:rFonts w:ascii="Calibri" w:hAnsi="Calibri" w:cs="Calibri"/>
                <w:sz w:val="16"/>
                <w:szCs w:val="16"/>
              </w:rPr>
              <w:t>Für öffentliche gemeinsame Sportevents, wie z. B. einem Stadtlauf</w:t>
            </w:r>
            <w:r w:rsidR="006552CA">
              <w:rPr>
                <w:rFonts w:ascii="Calibri" w:hAnsi="Calibri" w:cs="Calibri"/>
                <w:sz w:val="16"/>
                <w:szCs w:val="16"/>
              </w:rPr>
              <w:t>,</w:t>
            </w:r>
            <w:r w:rsidRPr="000344BC">
              <w:rPr>
                <w:rFonts w:ascii="Calibri" w:hAnsi="Calibri" w:cs="Calibri"/>
                <w:sz w:val="16"/>
                <w:szCs w:val="16"/>
              </w:rPr>
              <w:t xml:space="preserve"> stellt der Arbeitgeber ein Firmentrikot.</w:t>
            </w:r>
            <w:bookmarkEnd w:id="0"/>
          </w:p>
          <w:p w14:paraId="26C8D8D4" w14:textId="7940EBCB" w:rsidR="000344BC" w:rsidRPr="00D24647" w:rsidRDefault="000344BC" w:rsidP="00D24647">
            <w:pPr>
              <w:spacing w:before="120"/>
              <w:rPr>
                <w:rFonts w:ascii="Calibri" w:hAnsi="Calibri" w:cs="Calibri"/>
                <w:b/>
                <w:sz w:val="16"/>
                <w:szCs w:val="16"/>
              </w:rPr>
            </w:pPr>
            <w:r w:rsidRPr="00D24647">
              <w:rPr>
                <w:rFonts w:ascii="Calibri" w:hAnsi="Calibri" w:cs="Calibri"/>
                <w:b/>
                <w:sz w:val="16"/>
                <w:szCs w:val="16"/>
              </w:rPr>
              <w:t xml:space="preserve">§ 7 Anmeldung </w:t>
            </w:r>
          </w:p>
          <w:p w14:paraId="77B99E03" w14:textId="2D6F64AC" w:rsidR="000344BC" w:rsidRPr="00CB72A1" w:rsidRDefault="000344BC" w:rsidP="00CB72A1">
            <w:pPr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  <w:r w:rsidRPr="00CB72A1">
              <w:rPr>
                <w:rFonts w:ascii="Calibri" w:hAnsi="Calibri" w:cs="Calibri"/>
                <w:sz w:val="16"/>
                <w:szCs w:val="16"/>
              </w:rPr>
              <w:t>Die Teilnahme am Betriebssport ist freiwillig. Arbeitnehmer</w:t>
            </w:r>
            <w:r w:rsidR="00CB72A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CB72A1">
              <w:rPr>
                <w:rFonts w:ascii="Calibri" w:hAnsi="Calibri" w:cs="Calibri"/>
                <w:sz w:val="16"/>
                <w:szCs w:val="16"/>
              </w:rPr>
              <w:t xml:space="preserve">haben keine arbeitsrechtlichen Sanktionen zu </w:t>
            </w:r>
            <w:r w:rsidR="006552CA">
              <w:rPr>
                <w:rFonts w:ascii="Calibri" w:hAnsi="Calibri" w:cs="Calibri"/>
                <w:sz w:val="16"/>
                <w:szCs w:val="16"/>
              </w:rPr>
              <w:t>be</w:t>
            </w:r>
            <w:r w:rsidRPr="00CB72A1">
              <w:rPr>
                <w:rFonts w:ascii="Calibri" w:hAnsi="Calibri" w:cs="Calibri"/>
                <w:sz w:val="16"/>
                <w:szCs w:val="16"/>
              </w:rPr>
              <w:t>fürchten, wenn sie nicht teilnehmen wollen.</w:t>
            </w:r>
          </w:p>
          <w:p w14:paraId="26EFC537" w14:textId="77777777" w:rsidR="000344BC" w:rsidRPr="000344BC" w:rsidRDefault="000344BC" w:rsidP="000344BC">
            <w:pPr>
              <w:numPr>
                <w:ilvl w:val="0"/>
                <w:numId w:val="7"/>
              </w:numPr>
              <w:tabs>
                <w:tab w:val="num" w:pos="720"/>
              </w:tabs>
              <w:spacing w:line="276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  <w:r w:rsidRPr="000344BC">
              <w:rPr>
                <w:rFonts w:ascii="Calibri" w:hAnsi="Calibri" w:cs="Calibri"/>
                <w:sz w:val="16"/>
                <w:szCs w:val="16"/>
              </w:rPr>
              <w:t>Diese Betriebsvereinbarung wird durch Aushang bekannt gegeben. Dabei werden auch die konkreten Anmeldemodalitäten sowie die Ansprechpartner der jeweiligen Betriebssportart mitgeteilt.</w:t>
            </w:r>
          </w:p>
          <w:p w14:paraId="576D9D94" w14:textId="181E0415" w:rsidR="000344BC" w:rsidRPr="000344BC" w:rsidRDefault="000344BC" w:rsidP="000344BC">
            <w:pPr>
              <w:numPr>
                <w:ilvl w:val="0"/>
                <w:numId w:val="7"/>
              </w:numPr>
              <w:tabs>
                <w:tab w:val="num" w:pos="720"/>
              </w:tabs>
              <w:spacing w:line="276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  <w:r w:rsidRPr="000344BC">
              <w:rPr>
                <w:rFonts w:ascii="Calibri" w:hAnsi="Calibri" w:cs="Calibri"/>
                <w:sz w:val="16"/>
                <w:szCs w:val="16"/>
              </w:rPr>
              <w:t xml:space="preserve">Mindestens </w:t>
            </w:r>
            <w:r w:rsidR="006552CA">
              <w:rPr>
                <w:rFonts w:ascii="Calibri" w:hAnsi="Calibri" w:cs="Calibri"/>
                <w:sz w:val="16"/>
                <w:szCs w:val="16"/>
              </w:rPr>
              <w:t xml:space="preserve">… </w:t>
            </w:r>
            <w:r w:rsidRPr="000344BC">
              <w:rPr>
                <w:rFonts w:ascii="Calibri" w:hAnsi="Calibri" w:cs="Calibri"/>
                <w:sz w:val="16"/>
                <w:szCs w:val="16"/>
              </w:rPr>
              <w:t>Interessenten müssen sich anmelden, damit ein Sportangebot durchgeführt werden kann.</w:t>
            </w:r>
          </w:p>
          <w:p w14:paraId="2343255D" w14:textId="4AA2CBFF" w:rsidR="000344BC" w:rsidRPr="00D24647" w:rsidRDefault="000344BC" w:rsidP="00D24647">
            <w:pPr>
              <w:spacing w:before="120"/>
              <w:rPr>
                <w:rFonts w:ascii="Calibri" w:hAnsi="Calibri" w:cs="Calibri"/>
                <w:b/>
                <w:sz w:val="16"/>
                <w:szCs w:val="16"/>
              </w:rPr>
            </w:pPr>
            <w:r w:rsidRPr="00D24647">
              <w:rPr>
                <w:rFonts w:ascii="Calibri" w:hAnsi="Calibri" w:cs="Calibri"/>
                <w:b/>
                <w:sz w:val="16"/>
                <w:szCs w:val="16"/>
              </w:rPr>
              <w:t xml:space="preserve">§ 8 Schlussbestimmungen </w:t>
            </w:r>
          </w:p>
          <w:p w14:paraId="61FD1828" w14:textId="77777777" w:rsidR="000344BC" w:rsidRPr="000344BC" w:rsidRDefault="000344BC" w:rsidP="000344BC">
            <w:pPr>
              <w:numPr>
                <w:ilvl w:val="0"/>
                <w:numId w:val="8"/>
              </w:numPr>
              <w:spacing w:line="276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  <w:r w:rsidRPr="000344BC">
              <w:rPr>
                <w:rFonts w:ascii="Calibri" w:hAnsi="Calibri" w:cs="Calibri"/>
                <w:sz w:val="16"/>
                <w:szCs w:val="16"/>
              </w:rPr>
              <w:t>Diese Betriebsvereinbarung tritt mit der beiderseitigen Unterzeichnung in Kraft.</w:t>
            </w:r>
          </w:p>
          <w:p w14:paraId="45949949" w14:textId="5CD08933" w:rsidR="000344BC" w:rsidRPr="000344BC" w:rsidRDefault="000344BC" w:rsidP="000344BC">
            <w:pPr>
              <w:numPr>
                <w:ilvl w:val="0"/>
                <w:numId w:val="8"/>
              </w:numPr>
              <w:spacing w:line="276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  <w:r w:rsidRPr="000344BC">
              <w:rPr>
                <w:rFonts w:ascii="Calibri" w:hAnsi="Calibri" w:cs="Calibri"/>
                <w:sz w:val="16"/>
                <w:szCs w:val="16"/>
              </w:rPr>
              <w:t>Sie kann mit einer Frist von (3 Monaten) schriftlich gekündigt werden.</w:t>
            </w:r>
          </w:p>
          <w:p w14:paraId="70C96ECB" w14:textId="77777777" w:rsidR="000344BC" w:rsidRPr="000344BC" w:rsidRDefault="000344BC" w:rsidP="000344BC">
            <w:pPr>
              <w:pStyle w:val="berschrift4"/>
              <w:spacing w:before="0" w:after="0"/>
              <w:rPr>
                <w:rFonts w:ascii="Calibri" w:hAnsi="Calibri" w:cs="Calibri"/>
                <w:i w:val="0"/>
                <w:iCs w:val="0"/>
                <w:color w:val="000000" w:themeColor="text1"/>
                <w:sz w:val="16"/>
                <w:szCs w:val="16"/>
              </w:rPr>
            </w:pPr>
            <w:r w:rsidRPr="000344BC">
              <w:rPr>
                <w:rFonts w:ascii="Calibri" w:hAnsi="Calibri" w:cs="Calibri"/>
                <w:i w:val="0"/>
                <w:iCs w:val="0"/>
                <w:color w:val="000000" w:themeColor="text1"/>
                <w:sz w:val="16"/>
                <w:szCs w:val="16"/>
              </w:rPr>
              <w:t>(Ort / Datum)</w:t>
            </w:r>
          </w:p>
          <w:p w14:paraId="2AD595CF" w14:textId="3B1D0D28" w:rsidR="000344BC" w:rsidRPr="00D24647" w:rsidRDefault="000344BC">
            <w:pPr>
              <w:rPr>
                <w:rFonts w:ascii="Calibri" w:hAnsi="Calibri" w:cs="Calibri"/>
                <w:sz w:val="16"/>
                <w:szCs w:val="16"/>
              </w:rPr>
            </w:pPr>
            <w:r w:rsidRPr="000344BC">
              <w:rPr>
                <w:rFonts w:ascii="Calibri" w:hAnsi="Calibri" w:cs="Calibri"/>
                <w:sz w:val="16"/>
                <w:szCs w:val="16"/>
              </w:rPr>
              <w:t>Für die Geschäftsleitung______________________________</w:t>
            </w:r>
            <w:r w:rsidR="00D2464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0344BC">
              <w:rPr>
                <w:rFonts w:ascii="Calibri" w:hAnsi="Calibri" w:cs="Calibri"/>
                <w:sz w:val="16"/>
                <w:szCs w:val="16"/>
              </w:rPr>
              <w:t>Für den Betriebsrat___________________________________</w:t>
            </w:r>
          </w:p>
        </w:tc>
      </w:tr>
    </w:tbl>
    <w:p w14:paraId="0A1AF813" w14:textId="77777777" w:rsidR="007A5896" w:rsidRPr="000344BC" w:rsidRDefault="007A5896">
      <w:pPr>
        <w:rPr>
          <w:rFonts w:ascii="Calibri" w:hAnsi="Calibri" w:cs="Calibri"/>
          <w:sz w:val="18"/>
          <w:szCs w:val="18"/>
        </w:rPr>
      </w:pPr>
    </w:p>
    <w:sectPr w:rsidR="007A5896" w:rsidRPr="000344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FFB44D10"/>
    <w:lvl w:ilvl="0">
      <w:start w:val="1"/>
      <w:numFmt w:val="decimal"/>
      <w:suff w:val="space"/>
      <w:lvlText w:val="%1."/>
      <w:lvlJc w:val="left"/>
      <w:pPr>
        <w:ind w:left="700" w:hanging="700"/>
      </w:pPr>
      <w:rPr>
        <w:rFonts w:hint="default"/>
      </w:rPr>
    </w:lvl>
  </w:abstractNum>
  <w:abstractNum w:abstractNumId="1" w15:restartNumberingAfterBreak="0">
    <w:nsid w:val="023C680D"/>
    <w:multiLevelType w:val="hybridMultilevel"/>
    <w:tmpl w:val="4BA8DD46"/>
    <w:lvl w:ilvl="0" w:tplc="5D1C938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2211FF"/>
    <w:multiLevelType w:val="hybridMultilevel"/>
    <w:tmpl w:val="04128FFE"/>
    <w:lvl w:ilvl="0" w:tplc="81BCA0A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71EFC"/>
    <w:multiLevelType w:val="hybridMultilevel"/>
    <w:tmpl w:val="04128FFE"/>
    <w:lvl w:ilvl="0" w:tplc="81BCA0A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C3637"/>
    <w:multiLevelType w:val="hybridMultilevel"/>
    <w:tmpl w:val="04128FFE"/>
    <w:lvl w:ilvl="0" w:tplc="81BCA0A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65488"/>
    <w:multiLevelType w:val="hybridMultilevel"/>
    <w:tmpl w:val="05525C0C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207" w:hanging="207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5CE470C4"/>
    <w:multiLevelType w:val="hybridMultilevel"/>
    <w:tmpl w:val="CB561CB4"/>
    <w:lvl w:ilvl="0" w:tplc="3AC871D6">
      <w:start w:val="1"/>
      <w:numFmt w:val="bullet"/>
      <w:lvlText w:val=""/>
      <w:lvlJc w:val="left"/>
      <w:pPr>
        <w:tabs>
          <w:tab w:val="num" w:pos="360"/>
        </w:tabs>
        <w:ind w:left="207" w:hanging="207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71436664"/>
    <w:multiLevelType w:val="hybridMultilevel"/>
    <w:tmpl w:val="F620CF88"/>
    <w:lvl w:ilvl="0" w:tplc="6A4A299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sz w:val="18"/>
        <w:szCs w:val="18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83436B3"/>
    <w:multiLevelType w:val="hybridMultilevel"/>
    <w:tmpl w:val="EF285D70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12197645">
    <w:abstractNumId w:val="1"/>
  </w:num>
  <w:num w:numId="2" w16cid:durableId="383871842">
    <w:abstractNumId w:val="7"/>
  </w:num>
  <w:num w:numId="3" w16cid:durableId="81996713">
    <w:abstractNumId w:val="8"/>
  </w:num>
  <w:num w:numId="4" w16cid:durableId="245892167">
    <w:abstractNumId w:val="0"/>
  </w:num>
  <w:num w:numId="5" w16cid:durableId="924340436">
    <w:abstractNumId w:val="6"/>
  </w:num>
  <w:num w:numId="6" w16cid:durableId="211158390">
    <w:abstractNumId w:val="4"/>
  </w:num>
  <w:num w:numId="7" w16cid:durableId="1737698811">
    <w:abstractNumId w:val="3"/>
  </w:num>
  <w:num w:numId="8" w16cid:durableId="1342656731">
    <w:abstractNumId w:val="2"/>
  </w:num>
  <w:num w:numId="9" w16cid:durableId="5587881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F63D54D-427A-4105-A5C2-0FB55F401380}"/>
    <w:docVar w:name="dgnword-eventsink" w:val="2362140356976"/>
  </w:docVars>
  <w:rsids>
    <w:rsidRoot w:val="000344BC"/>
    <w:rsid w:val="000344BC"/>
    <w:rsid w:val="00551AC1"/>
    <w:rsid w:val="00585EF7"/>
    <w:rsid w:val="005A7E82"/>
    <w:rsid w:val="006552CA"/>
    <w:rsid w:val="00694852"/>
    <w:rsid w:val="0069777E"/>
    <w:rsid w:val="006D0032"/>
    <w:rsid w:val="007A5896"/>
    <w:rsid w:val="00804AF9"/>
    <w:rsid w:val="0091003A"/>
    <w:rsid w:val="009F4E03"/>
    <w:rsid w:val="00AA187C"/>
    <w:rsid w:val="00BA55BD"/>
    <w:rsid w:val="00BD72EA"/>
    <w:rsid w:val="00BE3426"/>
    <w:rsid w:val="00C15F13"/>
    <w:rsid w:val="00CB72A1"/>
    <w:rsid w:val="00D24647"/>
    <w:rsid w:val="00E62248"/>
    <w:rsid w:val="00F6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AA1A4"/>
  <w15:chartTrackingRefBased/>
  <w15:docId w15:val="{CF850FDB-4C74-41EB-8D2C-2B413394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44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34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34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34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34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34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344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344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344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344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34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34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34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344B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344B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344B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344B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344B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344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qFormat/>
    <w:rsid w:val="000344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034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4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4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34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344B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344B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344B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34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44B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344BC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nhideWhenUsed/>
    <w:rsid w:val="000344BC"/>
    <w:pPr>
      <w:jc w:val="both"/>
    </w:pPr>
    <w:rPr>
      <w:rFonts w:eastAsia="Times"/>
      <w:szCs w:val="20"/>
    </w:rPr>
  </w:style>
  <w:style w:type="character" w:customStyle="1" w:styleId="TextkrperZchn">
    <w:name w:val="Textkörper Zchn"/>
    <w:basedOn w:val="Absatz-Standardschriftart"/>
    <w:link w:val="Textkrper"/>
    <w:rsid w:val="000344BC"/>
    <w:rPr>
      <w:rFonts w:ascii="Times New Roman" w:eastAsia="Times" w:hAnsi="Times New Roman" w:cs="Times New Roman"/>
      <w:kern w:val="0"/>
      <w:sz w:val="24"/>
      <w:szCs w:val="20"/>
      <w:lang w:eastAsia="de-DE"/>
    </w:rPr>
  </w:style>
  <w:style w:type="character" w:styleId="Endnotenzeichen">
    <w:name w:val="endnote reference"/>
    <w:basedOn w:val="Absatz-Standardschriftart"/>
    <w:semiHidden/>
    <w:unhideWhenUsed/>
    <w:rsid w:val="000344BC"/>
    <w:rPr>
      <w:vertAlign w:val="superscript"/>
    </w:rPr>
  </w:style>
  <w:style w:type="character" w:styleId="Zeilennummer">
    <w:name w:val="line number"/>
    <w:basedOn w:val="Absatz-Standardschriftart"/>
    <w:uiPriority w:val="99"/>
    <w:semiHidden/>
    <w:unhideWhenUsed/>
    <w:rsid w:val="000344BC"/>
  </w:style>
  <w:style w:type="table" w:styleId="Tabellenraster">
    <w:name w:val="Table Grid"/>
    <w:basedOn w:val="NormaleTabelle"/>
    <w:uiPriority w:val="39"/>
    <w:rsid w:val="00034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Natalie Hölscher</cp:lastModifiedBy>
  <cp:revision>2</cp:revision>
  <dcterms:created xsi:type="dcterms:W3CDTF">2026-02-06T15:42:00Z</dcterms:created>
  <dcterms:modified xsi:type="dcterms:W3CDTF">2026-02-06T15:42:00Z</dcterms:modified>
</cp:coreProperties>
</file>