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CB71C" w14:textId="77777777" w:rsidR="004459DD" w:rsidRPr="005B76DC" w:rsidRDefault="005B76DC" w:rsidP="005B76DC">
      <w:pPr>
        <w:pStyle w:val="StandardWeb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9F64BA2"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  <w:t xml:space="preserve">Musterschreiben: Wahlausschreiben </w:t>
      </w:r>
    </w:p>
    <w:p w14:paraId="372F0162" w14:textId="77777777" w:rsidR="00C93D99" w:rsidRPr="00C93D99" w:rsidRDefault="00451575" w:rsidP="00C93D99">
      <w:pPr>
        <w:spacing w:before="100" w:beforeAutospacing="1" w:after="100" w:afterAutospacing="1"/>
        <w:rPr>
          <w:rFonts w:ascii="Calibri" w:hAnsi="Calibri" w:cs="Calibri"/>
          <w:color w:val="000000" w:themeColor="text1"/>
          <w:sz w:val="20"/>
          <w:szCs w:val="20"/>
        </w:rPr>
      </w:pPr>
      <w:r w:rsidRPr="008923F3">
        <w:rPr>
          <w:rFonts w:ascii="Calibri" w:hAnsi="Calibri" w:cs="Calibri"/>
          <w:b/>
          <w:bCs/>
          <w:color w:val="000000" w:themeColor="text1"/>
          <w:sz w:val="20"/>
          <w:szCs w:val="20"/>
        </w:rPr>
        <w:t xml:space="preserve">Darum geht es: </w:t>
      </w:r>
      <w:r w:rsidR="00C93D99" w:rsidRPr="00C93D99">
        <w:rPr>
          <w:rFonts w:ascii="Calibri" w:hAnsi="Calibri" w:cs="Calibri"/>
          <w:color w:val="000000" w:themeColor="text1"/>
          <w:sz w:val="20"/>
          <w:szCs w:val="20"/>
        </w:rPr>
        <w:t xml:space="preserve">Der Wahlvorstand muss spätestens 6 Wochen vor dem 1. Tag der Stimmabgabe das Wahlausschreiben erlassen. Dadurch eröffnet er die Betriebsratswahl. Das Wichtigste zum Inhalt eines Wahlausschreibens lesen Sie im Folgenden. </w:t>
      </w:r>
    </w:p>
    <w:p w14:paraId="121A931D" w14:textId="60872B68" w:rsidR="1EC6E59B" w:rsidRDefault="1EC6E59B" w:rsidP="000226E2">
      <w:pPr>
        <w:pStyle w:val="StandardWeb"/>
        <w:rPr>
          <w:rFonts w:asciiTheme="minorHAnsi" w:hAnsiTheme="minorHAnsi" w:cstheme="minorBidi"/>
          <w:color w:val="000000" w:themeColor="text1"/>
          <w:sz w:val="20"/>
          <w:szCs w:val="20"/>
        </w:rPr>
      </w:pPr>
    </w:p>
    <w:p w14:paraId="18360FCA" w14:textId="18EF3CAF" w:rsidR="005B76DC" w:rsidRPr="005B76DC" w:rsidRDefault="005B76DC" w:rsidP="000226E2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B76D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Absender: Der Wahlvorstand </w:t>
      </w:r>
      <w:r w:rsidR="00CE1972">
        <w:rPr>
          <w:rFonts w:asciiTheme="minorHAnsi" w:hAnsiTheme="minorHAnsi" w:cstheme="minorHAnsi"/>
          <w:color w:val="000000" w:themeColor="text1"/>
          <w:sz w:val="20"/>
          <w:szCs w:val="20"/>
        </w:rPr>
        <w:t>m</w:t>
      </w:r>
      <w:r w:rsidRPr="005B76D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it Betriebsadresse </w:t>
      </w:r>
    </w:p>
    <w:p w14:paraId="74855B7B" w14:textId="77777777" w:rsidR="005B76DC" w:rsidRPr="005B76DC" w:rsidRDefault="005B76DC" w:rsidP="000226E2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1EC6E59B">
        <w:rPr>
          <w:rFonts w:asciiTheme="minorHAnsi" w:hAnsiTheme="minorHAnsi" w:cstheme="minorBidi"/>
          <w:color w:val="000000" w:themeColor="text1"/>
          <w:sz w:val="20"/>
          <w:szCs w:val="20"/>
        </w:rPr>
        <w:t>An Arbeitgeber, Gewerkschaften,</w:t>
      </w:r>
      <w:r>
        <w:br/>
      </w:r>
      <w:r w:rsidRPr="1EC6E59B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alle Kolleginnen und Kollegen per Aushang </w:t>
      </w:r>
    </w:p>
    <w:p w14:paraId="04F4E0D8" w14:textId="29B55758" w:rsidR="005B76DC" w:rsidRPr="005B76DC" w:rsidRDefault="005B76DC" w:rsidP="1EC6E59B">
      <w:pPr>
        <w:pStyle w:val="StandardWeb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1EC6E59B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Betreff: Wahlausschreiben</w:t>
      </w:r>
      <w:r w:rsidR="00CE1972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 zur Betriebsratswahl im Betrieb …………</w:t>
      </w:r>
    </w:p>
    <w:p w14:paraId="0B076161" w14:textId="56B4C491" w:rsidR="005B76DC" w:rsidRPr="005B76DC" w:rsidRDefault="005B76DC" w:rsidP="2F3B65DC">
      <w:pPr>
        <w:pStyle w:val="StandardWeb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2F3B65DC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Sehr geehrte Damen und Herren, liebe/r Kollegin/Kollege, </w:t>
      </w:r>
    </w:p>
    <w:p w14:paraId="33395359" w14:textId="77777777" w:rsidR="00CE1972" w:rsidRDefault="005B76DC" w:rsidP="09F64BA2">
      <w:pPr>
        <w:pStyle w:val="StandardWeb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der Wahlvorstand hat am ... folgendes Wahlausschreiben beschlossen: Die Betriebsratswahl </w:t>
      </w:r>
      <w:r w:rsidR="00CE197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ist damit eingeleitet, sie </w:t>
      </w:r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findet</w:t>
      </w:r>
      <w:r>
        <w:br/>
      </w:r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am ...</w:t>
      </w:r>
      <w:r>
        <w:br/>
      </w:r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von ... Uhr bis ... Uhr </w:t>
      </w:r>
    </w:p>
    <w:p w14:paraId="710C8497" w14:textId="77777777" w:rsidR="00CE1972" w:rsidRDefault="005B76DC" w:rsidP="09F64BA2">
      <w:pPr>
        <w:pStyle w:val="StandardWeb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in ... </w:t>
      </w:r>
    </w:p>
    <w:p w14:paraId="67FD4B68" w14:textId="12F235F4" w:rsidR="005B76DC" w:rsidRPr="005B76DC" w:rsidRDefault="005B76DC" w:rsidP="09F64BA2">
      <w:pPr>
        <w:pStyle w:val="StandardWeb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statt. </w:t>
      </w:r>
    </w:p>
    <w:p w14:paraId="3D633BAD" w14:textId="77777777" w:rsidR="005B76DC" w:rsidRPr="005B76DC" w:rsidRDefault="005B76DC" w:rsidP="005B76DC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Ausgenommen hiervon sind die folgenden Betriebsteile bzw. Kleinstbetriebe, </w:t>
      </w:r>
      <w:proofErr w:type="spellStart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für</w:t>
      </w:r>
      <w:proofErr w:type="spellEnd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die eine schriftliche Stimmabgabe beschlossen wurde ... </w:t>
      </w:r>
    </w:p>
    <w:p w14:paraId="41C206DF" w14:textId="70A5F9A6" w:rsidR="005B76DC" w:rsidRPr="005B76DC" w:rsidRDefault="00CE1972" w:rsidP="005B76DC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Bidi"/>
          <w:color w:val="000000" w:themeColor="text1"/>
          <w:sz w:val="20"/>
          <w:szCs w:val="20"/>
        </w:rPr>
        <w:t>Im Betrieb sind zum Zeitpunkt des Erlasses dieses Wahlausschreibens insgesamt …… Personen beschäftigt.</w:t>
      </w:r>
      <w:r w:rsidR="000226E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</w:t>
      </w:r>
      <w:r w:rsidR="005B76DC"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Die Zahl der zu </w:t>
      </w:r>
      <w:proofErr w:type="spellStart"/>
      <w:r w:rsidR="005B76DC"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wählenden</w:t>
      </w:r>
      <w:proofErr w:type="spellEnd"/>
      <w:r w:rsidR="005B76DC"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Betriebsratsmitglieder </w:t>
      </w:r>
      <w:proofErr w:type="spellStart"/>
      <w:r w:rsidR="005B76DC"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beträgt</w:t>
      </w:r>
      <w:proofErr w:type="spellEnd"/>
      <w:r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daher gemäß § </w:t>
      </w:r>
      <w:r w:rsidR="00EE683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9 </w:t>
      </w:r>
      <w:r>
        <w:rPr>
          <w:rFonts w:asciiTheme="minorHAnsi" w:hAnsiTheme="minorHAnsi" w:cstheme="minorBidi"/>
          <w:color w:val="000000" w:themeColor="text1"/>
          <w:sz w:val="20"/>
          <w:szCs w:val="20"/>
        </w:rPr>
        <w:t>BetrVG</w:t>
      </w:r>
      <w:r w:rsidR="00C10479">
        <w:rPr>
          <w:rFonts w:asciiTheme="minorHAnsi" w:hAnsiTheme="minorHAnsi" w:cstheme="minorBidi"/>
          <w:color w:val="000000" w:themeColor="text1"/>
          <w:sz w:val="20"/>
          <w:szCs w:val="20"/>
        </w:rPr>
        <w:t>:</w:t>
      </w:r>
      <w:r w:rsidR="005B76DC"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... </w:t>
      </w:r>
    </w:p>
    <w:p w14:paraId="39875946" w14:textId="77777777" w:rsidR="00CE1972" w:rsidRPr="005B76DC" w:rsidRDefault="00CE1972" w:rsidP="00CE1972">
      <w:pPr>
        <w:pStyle w:val="StandardWeb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Das Geschlecht, das in der Belegschaft in der Minderheit ist, muss mindestens entsprechend seinem </w:t>
      </w:r>
      <w:proofErr w:type="spellStart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zahlenmäßigen</w:t>
      </w:r>
      <w:proofErr w:type="spellEnd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</w:t>
      </w:r>
      <w:proofErr w:type="spellStart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Verhältnis</w:t>
      </w:r>
      <w:proofErr w:type="spellEnd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im Betriebsrat vertreten sein, wenn der Betriebsrat aus mindestens drei Mitgliedern besteht. Auf das Geschlecht in der Minderheit der Frauen oder </w:t>
      </w:r>
      <w:proofErr w:type="spellStart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Männer</w:t>
      </w:r>
      <w:proofErr w:type="spellEnd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entfallen Mindestsitze. </w:t>
      </w:r>
    </w:p>
    <w:p w14:paraId="3358937B" w14:textId="19AF2EE0" w:rsidR="005B76DC" w:rsidRPr="005B76DC" w:rsidRDefault="00CE1972" w:rsidP="005B76DC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Bidi"/>
          <w:color w:val="000000" w:themeColor="text1"/>
          <w:sz w:val="20"/>
          <w:szCs w:val="20"/>
        </w:rPr>
        <w:t>Im Betrieb werden am Tag des Erlasses dieses Wahlausschreibens</w:t>
      </w:r>
      <w:r w:rsidR="00C10479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…</w:t>
      </w:r>
      <w:r>
        <w:rPr>
          <w:rFonts w:asciiTheme="minorHAnsi" w:hAnsiTheme="minorHAnsi" w:cstheme="minorBidi"/>
          <w:color w:val="000000" w:themeColor="text1"/>
          <w:sz w:val="20"/>
          <w:szCs w:val="20"/>
        </w:rPr>
        <w:t>. Frauen und ….. Männer beschäftigt. Damit ist das Geschlecht der …</w:t>
      </w:r>
      <w:r w:rsidR="00C10479">
        <w:rPr>
          <w:rFonts w:asciiTheme="minorHAnsi" w:hAnsiTheme="minorHAnsi" w:cstheme="minorBidi"/>
          <w:color w:val="000000" w:themeColor="text1"/>
          <w:sz w:val="20"/>
          <w:szCs w:val="20"/>
        </w:rPr>
        <w:t>in</w:t>
      </w:r>
      <w:r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der Minderheit. D</w:t>
      </w:r>
      <w:r w:rsidR="005B76DC"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ie auf das Geschlecht in der Minderheit entfallenden Mindestsitze im Betriebsrat betragen</w:t>
      </w:r>
      <w:r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gemäß § 15 Abs. 2 BetrVG</w:t>
      </w:r>
      <w:r w:rsidR="005B76DC"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: ... </w:t>
      </w:r>
    </w:p>
    <w:p w14:paraId="4DE6DE9A" w14:textId="77777777" w:rsidR="005B76DC" w:rsidRPr="005B76DC" w:rsidRDefault="005B76DC" w:rsidP="005B76DC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B76D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Wahlberechtigte, die aus </w:t>
      </w:r>
      <w:proofErr w:type="spellStart"/>
      <w:r w:rsidRPr="005B76DC">
        <w:rPr>
          <w:rFonts w:asciiTheme="minorHAnsi" w:hAnsiTheme="minorHAnsi" w:cstheme="minorHAnsi"/>
          <w:color w:val="000000" w:themeColor="text1"/>
          <w:sz w:val="20"/>
          <w:szCs w:val="20"/>
        </w:rPr>
        <w:t>persönlichen</w:t>
      </w:r>
      <w:proofErr w:type="spellEnd"/>
      <w:r w:rsidRPr="005B76D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oder betrieblichen </w:t>
      </w:r>
      <w:proofErr w:type="spellStart"/>
      <w:r w:rsidRPr="005B76DC">
        <w:rPr>
          <w:rFonts w:asciiTheme="minorHAnsi" w:hAnsiTheme="minorHAnsi" w:cstheme="minorHAnsi"/>
          <w:color w:val="000000" w:themeColor="text1"/>
          <w:sz w:val="20"/>
          <w:szCs w:val="20"/>
        </w:rPr>
        <w:t>Gründen</w:t>
      </w:r>
      <w:proofErr w:type="spellEnd"/>
      <w:r w:rsidRPr="005B76D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nicht in der Lage sind, ihre Stimme </w:t>
      </w:r>
      <w:proofErr w:type="spellStart"/>
      <w:r w:rsidRPr="005B76DC">
        <w:rPr>
          <w:rFonts w:asciiTheme="minorHAnsi" w:hAnsiTheme="minorHAnsi" w:cstheme="minorHAnsi"/>
          <w:color w:val="000000" w:themeColor="text1"/>
          <w:sz w:val="20"/>
          <w:szCs w:val="20"/>
        </w:rPr>
        <w:t>persönlich</w:t>
      </w:r>
      <w:proofErr w:type="spellEnd"/>
      <w:r w:rsidRPr="005B76D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abzugeben, </w:t>
      </w:r>
      <w:proofErr w:type="spellStart"/>
      <w:r w:rsidRPr="005B76DC">
        <w:rPr>
          <w:rFonts w:asciiTheme="minorHAnsi" w:hAnsiTheme="minorHAnsi" w:cstheme="minorHAnsi"/>
          <w:color w:val="000000" w:themeColor="text1"/>
          <w:sz w:val="20"/>
          <w:szCs w:val="20"/>
        </w:rPr>
        <w:t>können</w:t>
      </w:r>
      <w:proofErr w:type="spellEnd"/>
      <w:r w:rsidRPr="005B76D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beim Wahlvorstand die schriftliche Stimmabgabe (Briefwahl) beantragen. </w:t>
      </w:r>
    </w:p>
    <w:p w14:paraId="66A9FFDD" w14:textId="274970A3" w:rsidR="005B76DC" w:rsidRPr="005B76DC" w:rsidRDefault="005B76DC" w:rsidP="005B76DC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Nur die Arbeitnehmerinnen und Arbeitnehmer sind wahlberechtigt und </w:t>
      </w:r>
      <w:r w:rsidR="00C10479"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wählbar</w:t>
      </w:r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, die in die </w:t>
      </w:r>
      <w:r w:rsidR="00C10479"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Wählerliste</w:t>
      </w:r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eingetragen sind. Die </w:t>
      </w:r>
      <w:r w:rsidR="00C10479"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Wählerliste</w:t>
      </w:r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und die Wahlordnung liegen </w:t>
      </w:r>
      <w:r w:rsidR="00EE683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ab folgendem </w:t>
      </w:r>
      <w:r w:rsidR="00C10479">
        <w:rPr>
          <w:rFonts w:asciiTheme="minorHAnsi" w:hAnsiTheme="minorHAnsi" w:cstheme="minorBidi"/>
          <w:color w:val="000000" w:themeColor="text1"/>
          <w:sz w:val="20"/>
          <w:szCs w:val="20"/>
        </w:rPr>
        <w:t>Datum</w:t>
      </w:r>
      <w:r w:rsidR="00EE683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: </w:t>
      </w:r>
      <w:r w:rsidR="00C10479">
        <w:rPr>
          <w:rFonts w:asciiTheme="minorHAnsi" w:hAnsiTheme="minorHAnsi" w:cstheme="minorBidi"/>
          <w:color w:val="000000" w:themeColor="text1"/>
          <w:sz w:val="20"/>
          <w:szCs w:val="20"/>
        </w:rPr>
        <w:t>…</w:t>
      </w:r>
      <w:r w:rsidR="00EE683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</w:t>
      </w:r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zur Einsicht aus bzw. </w:t>
      </w:r>
      <w:proofErr w:type="spellStart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können</w:t>
      </w:r>
      <w:proofErr w:type="spellEnd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in elektronischer Form </w:t>
      </w:r>
      <w:proofErr w:type="spellStart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ergänzend</w:t>
      </w:r>
      <w:proofErr w:type="spellEnd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zur Kenntnis genommen werden. </w:t>
      </w:r>
    </w:p>
    <w:p w14:paraId="5E23B7E9" w14:textId="77777777" w:rsidR="005B76DC" w:rsidRPr="005B76DC" w:rsidRDefault="005B76DC" w:rsidP="005B76DC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Sollten Sie der Auffassung sein, dass die </w:t>
      </w:r>
      <w:proofErr w:type="spellStart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Wählerliste</w:t>
      </w:r>
      <w:proofErr w:type="spellEnd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fehlerhaft ist, so </w:t>
      </w:r>
      <w:proofErr w:type="spellStart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können</w:t>
      </w:r>
      <w:proofErr w:type="spellEnd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Sie gegen diese schriftlich nur vor Ablauf von zwei Wochen seit dem Aushang des Wahlausschreibens Einspruch einlegen, eingehend beim Wahlvorstand bis </w:t>
      </w:r>
      <w:proofErr w:type="spellStart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spätestens</w:t>
      </w:r>
      <w:proofErr w:type="spellEnd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zum ... </w:t>
      </w:r>
    </w:p>
    <w:p w14:paraId="37A806B7" w14:textId="1781BC15" w:rsidR="005B76DC" w:rsidRPr="005B76DC" w:rsidRDefault="005B76DC" w:rsidP="09F64BA2">
      <w:pPr>
        <w:pStyle w:val="StandardWeb"/>
        <w:rPr>
          <w:rFonts w:asciiTheme="minorHAnsi" w:hAnsiTheme="minorHAnsi" w:cstheme="minorBidi"/>
          <w:color w:val="000000" w:themeColor="text1"/>
          <w:sz w:val="20"/>
          <w:szCs w:val="20"/>
        </w:rPr>
      </w:pPr>
      <w:proofErr w:type="spellStart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Gewählt</w:t>
      </w:r>
      <w:proofErr w:type="spellEnd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werden </w:t>
      </w:r>
      <w:proofErr w:type="spellStart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können</w:t>
      </w:r>
      <w:proofErr w:type="spellEnd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nur diejenigen Arbeitnehmerinnen und Arbeitnehmer, die </w:t>
      </w:r>
      <w:r w:rsidR="00C10479"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ordnungsgemäß</w:t>
      </w:r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zur Wahl vorgeschlagen wurden. Ein </w:t>
      </w:r>
      <w:r w:rsidR="00C10479"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ordnungsgemäßer</w:t>
      </w:r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Wahlvorschlag setzt voraus, dass dieser </w:t>
      </w:r>
      <w:r w:rsidR="00EE683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gem. § 14 Abs. 4 BetrVG </w:t>
      </w:r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von mindestens ... wahlberechtigten Arbeitnehmerinnen oder/und Arbeitnehmern unterzeichnet worden ist</w:t>
      </w:r>
      <w:r w:rsidR="2956209C"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.</w:t>
      </w:r>
    </w:p>
    <w:p w14:paraId="22D13935" w14:textId="77777777" w:rsidR="005B76DC" w:rsidRPr="005B76DC" w:rsidRDefault="005B76DC" w:rsidP="005B76DC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B76DC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 xml:space="preserve">Der Wahlvorschlag einer im Betrieb vertretenen Gewerkschaft muss von zwei Beauftragten unterzeichnet worden sein. </w:t>
      </w:r>
    </w:p>
    <w:p w14:paraId="6C27C127" w14:textId="4F1AFBA8" w:rsidR="005B76DC" w:rsidRPr="005B76DC" w:rsidRDefault="005B76DC" w:rsidP="09F64BA2">
      <w:pPr>
        <w:pStyle w:val="StandardWeb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Die Stimmabgabe ist an die </w:t>
      </w:r>
      <w:proofErr w:type="spellStart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Wahlvorschläge</w:t>
      </w:r>
      <w:proofErr w:type="spellEnd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gebunden. Die </w:t>
      </w:r>
      <w:proofErr w:type="spellStart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Wahlvorschläge</w:t>
      </w:r>
      <w:proofErr w:type="spellEnd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</w:t>
      </w:r>
      <w:r w:rsidR="00C10479"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müssen</w:t>
      </w:r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schriftlich in Form von Vorschlagslisten vor Ablauf von zwei Wochen seit dem Aushang dieses Wahlausschreibens beim Wahlvorstand eingereicht werden. </w:t>
      </w:r>
    </w:p>
    <w:p w14:paraId="008229E6" w14:textId="68102CD0" w:rsidR="005B76DC" w:rsidRPr="005B76DC" w:rsidRDefault="005B76DC" w:rsidP="005B76DC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B76D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Der letzte Tag </w:t>
      </w:r>
      <w:r w:rsidR="00C10479" w:rsidRPr="005B76DC">
        <w:rPr>
          <w:rFonts w:asciiTheme="minorHAnsi" w:hAnsiTheme="minorHAnsi" w:cstheme="minorHAnsi"/>
          <w:color w:val="000000" w:themeColor="text1"/>
          <w:sz w:val="20"/>
          <w:szCs w:val="20"/>
        </w:rPr>
        <w:t>für</w:t>
      </w:r>
      <w:r w:rsidRPr="005B76D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die Einreichung von Vorschlagslisten ist der ... </w:t>
      </w:r>
    </w:p>
    <w:p w14:paraId="2C8DDB0C" w14:textId="4BD0357A" w:rsidR="005B76DC" w:rsidRPr="005B76DC" w:rsidRDefault="005B76DC" w:rsidP="09F64BA2">
      <w:pPr>
        <w:pStyle w:val="StandardWeb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Bei der Aufstellung von Vorschlagslisten sollen das Geschlecht in der Minderheit, die einzelnen Organisationsbereiche und die verschiedenen </w:t>
      </w:r>
      <w:proofErr w:type="spellStart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Beschäftigungsarten</w:t>
      </w:r>
      <w:proofErr w:type="spellEnd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</w:t>
      </w:r>
      <w:r w:rsidR="00C10479"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berücksichtigt</w:t>
      </w:r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werden. Nicht fristgerecht eingereichte </w:t>
      </w:r>
      <w:proofErr w:type="spellStart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Wahlvorschläge</w:t>
      </w:r>
      <w:proofErr w:type="spellEnd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</w:t>
      </w:r>
      <w:r w:rsidR="00C10479"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können</w:t>
      </w:r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nicht </w:t>
      </w:r>
      <w:r w:rsidR="00C10479"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berücksichtigt</w:t>
      </w:r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werden. </w:t>
      </w:r>
    </w:p>
    <w:p w14:paraId="43371761" w14:textId="64DA4A9C" w:rsidR="005B76DC" w:rsidRPr="005B76DC" w:rsidRDefault="005B76DC" w:rsidP="09F64BA2">
      <w:pPr>
        <w:pStyle w:val="StandardWeb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Die </w:t>
      </w:r>
      <w:proofErr w:type="spellStart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Wahlvorschläge</w:t>
      </w:r>
      <w:proofErr w:type="spellEnd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</w:t>
      </w:r>
      <w:proofErr w:type="spellStart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hängen</w:t>
      </w:r>
      <w:proofErr w:type="spellEnd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</w:t>
      </w:r>
      <w:r w:rsidR="00CE197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nach Ablauf der für Einreichung geltenden Frist </w:t>
      </w:r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an folgendem Ort bis zum Abschluss der Stimmabgabe aus: ... oder sie </w:t>
      </w:r>
      <w:proofErr w:type="spellStart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können</w:t>
      </w:r>
      <w:proofErr w:type="spellEnd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auch in elektronischer Form (</w:t>
      </w:r>
      <w:proofErr w:type="spellStart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>ergänzend</w:t>
      </w:r>
      <w:proofErr w:type="spellEnd"/>
      <w:r w:rsidRPr="09F64BA2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) zur Kenntnis genommen werden. </w:t>
      </w:r>
    </w:p>
    <w:p w14:paraId="29284B38" w14:textId="77777777" w:rsidR="005B76DC" w:rsidRDefault="005B76DC" w:rsidP="005B76DC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B76D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Nach erfolgter Stimmabgabe erfolgt die </w:t>
      </w:r>
      <w:proofErr w:type="spellStart"/>
      <w:r w:rsidRPr="005B76DC">
        <w:rPr>
          <w:rFonts w:asciiTheme="minorHAnsi" w:hAnsiTheme="minorHAnsi" w:cstheme="minorHAnsi"/>
          <w:color w:val="000000" w:themeColor="text1"/>
          <w:sz w:val="20"/>
          <w:szCs w:val="20"/>
        </w:rPr>
        <w:t>öffentliche</w:t>
      </w:r>
      <w:proofErr w:type="spellEnd"/>
      <w:r w:rsidRPr="005B76D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roofErr w:type="spellStart"/>
      <w:r w:rsidRPr="005B76DC">
        <w:rPr>
          <w:rFonts w:asciiTheme="minorHAnsi" w:hAnsiTheme="minorHAnsi" w:cstheme="minorHAnsi"/>
          <w:color w:val="000000" w:themeColor="text1"/>
          <w:sz w:val="20"/>
          <w:szCs w:val="20"/>
        </w:rPr>
        <w:t>Stimmauszählung</w:t>
      </w:r>
      <w:proofErr w:type="spellEnd"/>
      <w:r w:rsidRPr="005B76D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am ab ... Uhr in ... </w:t>
      </w:r>
    </w:p>
    <w:p w14:paraId="05106D59" w14:textId="1053D0EC" w:rsidR="00EE6832" w:rsidRPr="00EE6832" w:rsidRDefault="00EE6832" w:rsidP="00EE6832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E683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Der Wahlvorstand ist verantwortlich für die ordnungsgemäße Durchführung der Betriebsratswahl. </w:t>
      </w:r>
      <w:r w:rsidR="001E0013" w:rsidRPr="001E0013">
        <w:rPr>
          <w:rFonts w:asciiTheme="minorHAnsi" w:hAnsiTheme="minorHAnsi" w:cstheme="minorHAnsi"/>
          <w:color w:val="000000" w:themeColor="text1"/>
          <w:sz w:val="20"/>
          <w:szCs w:val="20"/>
        </w:rPr>
        <w:t>Sämtliche Erklärungen gegenüber dem Wahlvorstand wie Einsprüche, Wahlvorschläge usw. sind in dem unten genannten Büro des Wahlvorstands abzugeben.</w:t>
      </w:r>
      <w:r w:rsidR="001E001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EE6832">
        <w:rPr>
          <w:rFonts w:asciiTheme="minorHAnsi" w:hAnsiTheme="minorHAnsi" w:cstheme="minorHAnsi"/>
          <w:color w:val="000000" w:themeColor="text1"/>
          <w:sz w:val="20"/>
          <w:szCs w:val="20"/>
        </w:rPr>
        <w:t>Bei Fragen oder Anliegen wenden Sie sich bitte an die Mitglieder des Wahlvorstands während der Sprechzeiten:</w:t>
      </w:r>
    </w:p>
    <w:p w14:paraId="623FAA86" w14:textId="77777777" w:rsidR="00EE6832" w:rsidRPr="00EE6832" w:rsidRDefault="00EE6832" w:rsidP="00EE6832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E6832">
        <w:rPr>
          <w:rFonts w:asciiTheme="minorHAnsi" w:hAnsiTheme="minorHAnsi" w:cstheme="minorHAnsi"/>
          <w:color w:val="000000" w:themeColor="text1"/>
          <w:sz w:val="20"/>
          <w:szCs w:val="20"/>
        </w:rPr>
        <w:t>Sprechzeiten: [Tage und Uhrzeiten]</w:t>
      </w:r>
    </w:p>
    <w:p w14:paraId="3F7DC38D" w14:textId="77777777" w:rsidR="00EE6832" w:rsidRPr="00EE6832" w:rsidRDefault="00EE6832" w:rsidP="00EE6832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E6832">
        <w:rPr>
          <w:rFonts w:asciiTheme="minorHAnsi" w:hAnsiTheme="minorHAnsi" w:cstheme="minorHAnsi"/>
          <w:color w:val="000000" w:themeColor="text1"/>
          <w:sz w:val="20"/>
          <w:szCs w:val="20"/>
        </w:rPr>
        <w:t>Ort: [Ort der Sprechzeiten]</w:t>
      </w:r>
    </w:p>
    <w:p w14:paraId="355D75A6" w14:textId="77777777" w:rsidR="005B76DC" w:rsidRDefault="005B76DC" w:rsidP="005B76DC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B76D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Mit freundlichen </w:t>
      </w:r>
      <w:proofErr w:type="spellStart"/>
      <w:r w:rsidRPr="005B76DC">
        <w:rPr>
          <w:rFonts w:asciiTheme="minorHAnsi" w:hAnsiTheme="minorHAnsi" w:cstheme="minorHAnsi"/>
          <w:color w:val="000000" w:themeColor="text1"/>
          <w:sz w:val="20"/>
          <w:szCs w:val="20"/>
        </w:rPr>
        <w:t>Grüßen</w:t>
      </w:r>
      <w:proofErr w:type="spellEnd"/>
      <w:r w:rsidRPr="005B76D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672A6659" w14:textId="77777777" w:rsidR="004459DD" w:rsidRPr="005B76DC" w:rsidRDefault="004459DD" w:rsidP="005B76DC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6B851F8" w14:textId="77777777" w:rsidR="004459DD" w:rsidRDefault="004459DD">
      <w:pPr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  <w:r>
        <w:rPr>
          <w:rFonts w:cstheme="minorHAnsi"/>
          <w:color w:val="000000" w:themeColor="text1"/>
          <w:sz w:val="20"/>
          <w:szCs w:val="20"/>
        </w:rPr>
        <w:t>___________________________________</w:t>
      </w:r>
    </w:p>
    <w:p w14:paraId="0B280DA2" w14:textId="77777777" w:rsidR="005B76DC" w:rsidRPr="005B76DC" w:rsidRDefault="005B76DC" w:rsidP="004459DD">
      <w:pPr>
        <w:pStyle w:val="StandardWeb"/>
        <w:spacing w:before="0" w:beforeAutospacing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B76D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(Vorsitzende/r des Wahlvorstands) und (weiteres stimmberechtigtes Wahlvorstandsmitglied </w:t>
      </w:r>
    </w:p>
    <w:p w14:paraId="0A37501D" w14:textId="77777777" w:rsidR="00572DD9" w:rsidRPr="005B76DC" w:rsidRDefault="00572DD9" w:rsidP="005B76DC">
      <w:pPr>
        <w:rPr>
          <w:rFonts w:cstheme="minorHAnsi"/>
          <w:color w:val="000000" w:themeColor="text1"/>
          <w:sz w:val="20"/>
          <w:szCs w:val="20"/>
        </w:rPr>
      </w:pPr>
    </w:p>
    <w:sectPr w:rsidR="00572DD9" w:rsidRPr="005B76DC" w:rsidSect="00342B73">
      <w:pgSz w:w="11906" w:h="16838"/>
      <w:pgMar w:top="1417" w:right="1417" w:bottom="113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05C"/>
    <w:multiLevelType w:val="hybridMultilevel"/>
    <w:tmpl w:val="B9B620C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B732C2"/>
    <w:multiLevelType w:val="multilevel"/>
    <w:tmpl w:val="DB4C7B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F7208D"/>
    <w:multiLevelType w:val="multilevel"/>
    <w:tmpl w:val="E01E8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A03483"/>
    <w:multiLevelType w:val="multilevel"/>
    <w:tmpl w:val="82F68A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850BCF"/>
    <w:multiLevelType w:val="multilevel"/>
    <w:tmpl w:val="6DEED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333377"/>
    <w:multiLevelType w:val="hybridMultilevel"/>
    <w:tmpl w:val="1EAAB6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B47CFB"/>
    <w:multiLevelType w:val="hybridMultilevel"/>
    <w:tmpl w:val="E682A7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248974">
    <w:abstractNumId w:val="3"/>
  </w:num>
  <w:num w:numId="2" w16cid:durableId="8264354">
    <w:abstractNumId w:val="1"/>
  </w:num>
  <w:num w:numId="3" w16cid:durableId="677922792">
    <w:abstractNumId w:val="5"/>
  </w:num>
  <w:num w:numId="4" w16cid:durableId="649672962">
    <w:abstractNumId w:val="6"/>
  </w:num>
  <w:num w:numId="5" w16cid:durableId="1715036580">
    <w:abstractNumId w:val="0"/>
  </w:num>
  <w:num w:numId="6" w16cid:durableId="1800607097">
    <w:abstractNumId w:val="4"/>
  </w:num>
  <w:num w:numId="7" w16cid:durableId="4900971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1E6141A1-9421-4341-841F-9C23C7EDFCF8}"/>
    <w:docVar w:name="dgnword-eventsink" w:val="1953085645536"/>
  </w:docVars>
  <w:rsids>
    <w:rsidRoot w:val="00571A3D"/>
    <w:rsid w:val="00015139"/>
    <w:rsid w:val="000226E2"/>
    <w:rsid w:val="001D6645"/>
    <w:rsid w:val="001E0013"/>
    <w:rsid w:val="002548DE"/>
    <w:rsid w:val="002D385E"/>
    <w:rsid w:val="0032644E"/>
    <w:rsid w:val="00342B73"/>
    <w:rsid w:val="00377A19"/>
    <w:rsid w:val="004459DD"/>
    <w:rsid w:val="00451575"/>
    <w:rsid w:val="00451AA6"/>
    <w:rsid w:val="00571A3D"/>
    <w:rsid w:val="00572DD9"/>
    <w:rsid w:val="005B76DC"/>
    <w:rsid w:val="005E645B"/>
    <w:rsid w:val="009C3F35"/>
    <w:rsid w:val="00C10479"/>
    <w:rsid w:val="00C53B5A"/>
    <w:rsid w:val="00C93D99"/>
    <w:rsid w:val="00CE1972"/>
    <w:rsid w:val="00EE6832"/>
    <w:rsid w:val="09F64BA2"/>
    <w:rsid w:val="1EC6E59B"/>
    <w:rsid w:val="2956209C"/>
    <w:rsid w:val="2F3B65DC"/>
    <w:rsid w:val="375C90C7"/>
    <w:rsid w:val="531BD974"/>
    <w:rsid w:val="6EEAD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3BD38"/>
  <w15:chartTrackingRefBased/>
  <w15:docId w15:val="{EF7E16C5-4AA8-BC4E-8813-671EFC136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571A3D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Listenabsatz">
    <w:name w:val="List Paragraph"/>
    <w:basedOn w:val="Standard"/>
    <w:uiPriority w:val="34"/>
    <w:qFormat/>
    <w:rsid w:val="00571A3D"/>
    <w:pPr>
      <w:ind w:left="720"/>
      <w:contextualSpacing/>
    </w:pPr>
  </w:style>
  <w:style w:type="paragraph" w:styleId="berarbeitung">
    <w:name w:val="Revision"/>
    <w:hidden/>
    <w:uiPriority w:val="99"/>
    <w:semiHidden/>
    <w:rsid w:val="00CE19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5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3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85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729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44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13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3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02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04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25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09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09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450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61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55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73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53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634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92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132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78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0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21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395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25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11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73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66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2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89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090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34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14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46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9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9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64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3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68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7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01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31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2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9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4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75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30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15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30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36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46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766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22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97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71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7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9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4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34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30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43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57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00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73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46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306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3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508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09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1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03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11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3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39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29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23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16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20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7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23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27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94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5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47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4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299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27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19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1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452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29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7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1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070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0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87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11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234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97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640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81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5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28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6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06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0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4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3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92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00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223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28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79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34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8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8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851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11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45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34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8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63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72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02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040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22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7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00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92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848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21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1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53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266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76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6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0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13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54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46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2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06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65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72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26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997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8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13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0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06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4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06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74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84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0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10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0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53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08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83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77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74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47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59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82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05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30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0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18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9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18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0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84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41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15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4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5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8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35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21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99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20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9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02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2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9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07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29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46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97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19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85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83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4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24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35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32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10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3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45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2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28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25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47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6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01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57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9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68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00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0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9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7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93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66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58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25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20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44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0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73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4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98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5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7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7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0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3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90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43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16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56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89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20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43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5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7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32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03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85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79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32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10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46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0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78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2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62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9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C0657C80C9EB42A8AE8AF1E32C18B5" ma:contentTypeVersion="19" ma:contentTypeDescription="Ein neues Dokument erstellen." ma:contentTypeScope="" ma:versionID="8aa7a6ad380a30cfa043813422f9882d">
  <xsd:schema xmlns:xsd="http://www.w3.org/2001/XMLSchema" xmlns:xs="http://www.w3.org/2001/XMLSchema" xmlns:p="http://schemas.microsoft.com/office/2006/metadata/properties" xmlns:ns2="bbb3f655-f267-4a84-b742-532fbc77d0ab" xmlns:ns3="f5f3c0c8-cb47-4a26-91a1-a44bb4539247" targetNamespace="http://schemas.microsoft.com/office/2006/metadata/properties" ma:root="true" ma:fieldsID="a82a12d528fa1fbaff4235029ff765f5" ns2:_="" ns3:_="">
    <xsd:import namespace="bbb3f655-f267-4a84-b742-532fbc77d0ab"/>
    <xsd:import namespace="f5f3c0c8-cb47-4a26-91a1-a44bb453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3f655-f267-4a84-b742-532fbc77d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4a64a0-82bc-48a6-9867-8208b236f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3c0c8-cb47-4a26-91a1-a44bb453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bcdc34-3acf-42b1-abfa-b6ef944057a8}" ma:internalName="TaxCatchAll" ma:showField="CatchAllData" ma:web="f5f3c0c8-cb47-4a26-91a1-a44bb45392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f3c0c8-cb47-4a26-91a1-a44bb4539247" xsi:nil="true"/>
    <lcf76f155ced4ddcb4097134ff3c332f xmlns="bbb3f655-f267-4a84-b742-532fbc77d0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D478E18-4A58-4FE2-8949-9A9CDA9DF0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3f655-f267-4a84-b742-532fbc77d0ab"/>
    <ds:schemaRef ds:uri="f5f3c0c8-cb47-4a26-91a1-a44bb4539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0D1FAC-2ECD-4EAD-9163-2E76E17F09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2CDF8F-B7A7-4D3A-8E30-BA2E200555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1FB693-AD36-4022-B24F-1C1B97AAD12D}">
  <ds:schemaRefs>
    <ds:schemaRef ds:uri="http://schemas.microsoft.com/office/2006/metadata/properties"/>
    <ds:schemaRef ds:uri="http://schemas.microsoft.com/office/infopath/2007/PartnerControls"/>
    <ds:schemaRef ds:uri="f5f3c0c8-cb47-4a26-91a1-a44bb4539247"/>
    <ds:schemaRef ds:uri="bbb3f655-f267-4a84-b742-532fbc77d0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575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CHn - Carolin Herrmann</cp:lastModifiedBy>
  <cp:revision>14</cp:revision>
  <dcterms:created xsi:type="dcterms:W3CDTF">2024-07-12T05:34:00Z</dcterms:created>
  <dcterms:modified xsi:type="dcterms:W3CDTF">2025-06-03T12:52:00Z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0x010100E9C0657C80C9EB42A8AE8AF1E32C18B5</vt:lpwstr>
  </property>
  <property fmtid="{D5CDD505-2E9C-101B-9397-08002B2CF9AE}" pid="3" name="MediaServiceImageTags">
    <vt:lpwstr/>
  </property>
</Properties>
</file>