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D6E22" w14:textId="7344AFEC" w:rsidR="00297D31" w:rsidRDefault="00511072" w:rsidP="00C83C9D">
      <w:pPr>
        <w:spacing w:before="95"/>
        <w:rPr>
          <w:rFonts w:ascii="Arial" w:hAnsi="Arial"/>
          <w:b/>
          <w:caps/>
          <w:color w:val="00B0F0"/>
          <w:sz w:val="28"/>
          <w:szCs w:val="28"/>
          <w:lang w:bidi="de-DE"/>
        </w:rPr>
      </w:pPr>
      <w:r>
        <w:rPr>
          <w:rFonts w:ascii="Arial" w:hAnsi="Arial"/>
          <w:b/>
          <w:caps/>
          <w:color w:val="00B0F0"/>
          <w:sz w:val="28"/>
          <w:szCs w:val="28"/>
          <w:lang w:bidi="de-DE"/>
        </w:rPr>
        <w:t>Azubis</w:t>
      </w:r>
      <w:r w:rsidR="00756C6D">
        <w:rPr>
          <w:rFonts w:ascii="Arial" w:hAnsi="Arial"/>
          <w:b/>
          <w:caps/>
          <w:color w:val="00B0F0"/>
          <w:sz w:val="28"/>
          <w:szCs w:val="28"/>
          <w:lang w:bidi="de-DE"/>
        </w:rPr>
        <w:t xml:space="preserve"> </w:t>
      </w:r>
      <w:r>
        <w:rPr>
          <w:rFonts w:ascii="Arial" w:hAnsi="Arial"/>
          <w:b/>
          <w:caps/>
          <w:color w:val="00B0F0"/>
          <w:sz w:val="28"/>
          <w:szCs w:val="28"/>
          <w:lang w:bidi="de-DE"/>
        </w:rPr>
        <w:t>/</w:t>
      </w:r>
      <w:r w:rsidR="00756C6D">
        <w:rPr>
          <w:rFonts w:ascii="Arial" w:hAnsi="Arial"/>
          <w:b/>
          <w:caps/>
          <w:color w:val="00B0F0"/>
          <w:sz w:val="28"/>
          <w:szCs w:val="28"/>
          <w:lang w:bidi="de-DE"/>
        </w:rPr>
        <w:t xml:space="preserve"> </w:t>
      </w:r>
      <w:r>
        <w:rPr>
          <w:rFonts w:ascii="Arial" w:hAnsi="Arial"/>
          <w:b/>
          <w:caps/>
          <w:color w:val="00B0F0"/>
          <w:sz w:val="28"/>
          <w:szCs w:val="28"/>
          <w:lang w:bidi="de-DE"/>
        </w:rPr>
        <w:t>neue Mitarbeiter</w:t>
      </w:r>
    </w:p>
    <w:tbl>
      <w:tblPr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913"/>
        <w:gridCol w:w="675"/>
        <w:gridCol w:w="567"/>
      </w:tblGrid>
      <w:tr w:rsidR="00297D31" w:rsidRPr="000C3D33" w14:paraId="78A49091" w14:textId="77777777" w:rsidTr="00BF0851">
        <w:trPr>
          <w:trHeight w:val="649"/>
        </w:trPr>
        <w:tc>
          <w:tcPr>
            <w:tcW w:w="6550" w:type="dxa"/>
            <w:gridSpan w:val="2"/>
            <w:vMerge w:val="restart"/>
            <w:shd w:val="clear" w:color="auto" w:fill="auto"/>
            <w:noWrap/>
            <w:vAlign w:val="center"/>
          </w:tcPr>
          <w:p w14:paraId="3286D0BD" w14:textId="77777777" w:rsidR="00297D31" w:rsidRPr="000C3D33" w:rsidRDefault="00297D31" w:rsidP="00EF3B0D">
            <w:pPr>
              <w:spacing w:before="480" w:after="0" w:line="22" w:lineRule="atLeast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2B9F3" w14:textId="77777777" w:rsidR="00297D31" w:rsidRPr="000C3D33" w:rsidRDefault="00297D31" w:rsidP="00EF3B0D">
            <w:pPr>
              <w:spacing w:before="0" w:after="0" w:line="22" w:lineRule="atLeast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0C3D33">
              <w:rPr>
                <w:rFonts w:ascii="Arial" w:hAnsi="Arial"/>
                <w:b/>
                <w:bCs/>
                <w:sz w:val="20"/>
                <w:szCs w:val="20"/>
              </w:rPr>
              <w:t>Antwort</w:t>
            </w:r>
          </w:p>
        </w:tc>
      </w:tr>
      <w:tr w:rsidR="00297D31" w:rsidRPr="000C3D33" w14:paraId="5703FE93" w14:textId="77777777" w:rsidTr="00BF0851">
        <w:trPr>
          <w:trHeight w:val="503"/>
        </w:trPr>
        <w:tc>
          <w:tcPr>
            <w:tcW w:w="6550" w:type="dxa"/>
            <w:gridSpan w:val="2"/>
            <w:vMerge/>
            <w:tcBorders>
              <w:bottom w:val="single" w:sz="4" w:space="0" w:color="auto"/>
            </w:tcBorders>
            <w:shd w:val="clear" w:color="auto" w:fill="FFFF00"/>
            <w:noWrap/>
            <w:vAlign w:val="center"/>
          </w:tcPr>
          <w:p w14:paraId="5C4AFD17" w14:textId="77777777" w:rsidR="00297D31" w:rsidRPr="000C3D33" w:rsidRDefault="00297D31" w:rsidP="00EF3B0D">
            <w:pPr>
              <w:spacing w:before="480" w:after="0" w:line="22" w:lineRule="atLeast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14:paraId="43DC4348" w14:textId="77777777" w:rsidR="00297D31" w:rsidRPr="000C3D33" w:rsidRDefault="00297D31" w:rsidP="00EF3B0D">
            <w:pPr>
              <w:spacing w:before="0" w:after="0" w:line="22" w:lineRule="atLeast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0C3D33">
              <w:rPr>
                <w:rFonts w:ascii="Arial" w:hAnsi="Arial"/>
                <w:b/>
                <w:bCs/>
                <w:sz w:val="20"/>
                <w:szCs w:val="20"/>
              </w:rPr>
              <w:t>ja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740DF885" w14:textId="77777777" w:rsidR="00297D31" w:rsidRPr="000C3D33" w:rsidRDefault="00297D31" w:rsidP="00EF3B0D">
            <w:pPr>
              <w:spacing w:before="0" w:after="0" w:line="22" w:lineRule="atLeast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0C3D33">
              <w:rPr>
                <w:rFonts w:ascii="Arial" w:hAnsi="Arial"/>
                <w:b/>
                <w:bCs/>
                <w:sz w:val="20"/>
                <w:szCs w:val="20"/>
              </w:rPr>
              <w:t>nein</w:t>
            </w:r>
          </w:p>
        </w:tc>
      </w:tr>
      <w:tr w:rsidR="00297D31" w:rsidRPr="005051C1" w14:paraId="6DE3E3C2" w14:textId="77777777" w:rsidTr="00EF3B0D">
        <w:trPr>
          <w:cantSplit/>
        </w:trPr>
        <w:tc>
          <w:tcPr>
            <w:tcW w:w="7792" w:type="dxa"/>
            <w:gridSpan w:val="4"/>
          </w:tcPr>
          <w:p w14:paraId="4F4A3BC5" w14:textId="6905F4C1" w:rsidR="00297D31" w:rsidRPr="00155B12" w:rsidRDefault="00511072" w:rsidP="00EF3B0D">
            <w:pPr>
              <w:spacing w:beforeLines="60" w:before="144" w:afterLines="60" w:after="144" w:line="22" w:lineRule="atLeast"/>
              <w:rPr>
                <w:rFonts w:ascii="Arial" w:hAnsi="Arial"/>
                <w:b/>
                <w:sz w:val="24"/>
                <w:szCs w:val="24"/>
              </w:rPr>
            </w:pPr>
            <w:r w:rsidRPr="00155B12">
              <w:rPr>
                <w:rFonts w:ascii="Arial" w:hAnsi="Arial"/>
                <w:b/>
                <w:bCs/>
                <w:sz w:val="24"/>
                <w:szCs w:val="24"/>
              </w:rPr>
              <w:t>Geeignete Maßnahmen für Azubis / neue Mitarbeiter</w:t>
            </w:r>
          </w:p>
        </w:tc>
      </w:tr>
      <w:tr w:rsidR="00F276B9" w:rsidRPr="009318BC" w14:paraId="34AB37D3" w14:textId="77777777" w:rsidTr="00F276B9">
        <w:trPr>
          <w:cantSplit/>
        </w:trPr>
        <w:tc>
          <w:tcPr>
            <w:tcW w:w="637" w:type="dxa"/>
          </w:tcPr>
          <w:p w14:paraId="5AA57898" w14:textId="77777777" w:rsidR="00F276B9" w:rsidRPr="00155B12" w:rsidRDefault="00F276B9" w:rsidP="00F276B9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spacing w:beforeLines="60" w:before="144" w:afterLines="60" w:after="144" w:line="22" w:lineRule="atLeast"/>
              <w:ind w:left="470" w:hanging="357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913" w:type="dxa"/>
          </w:tcPr>
          <w:p w14:paraId="19104772" w14:textId="77777777" w:rsidR="00F276B9" w:rsidRPr="00155B12" w:rsidRDefault="00F276B9" w:rsidP="00F276B9">
            <w:pPr>
              <w:spacing w:beforeLines="60" w:before="144" w:afterLines="60" w:after="144"/>
              <w:rPr>
                <w:rFonts w:ascii="Arial" w:hAnsi="Arial"/>
                <w:sz w:val="24"/>
                <w:szCs w:val="24"/>
              </w:rPr>
            </w:pPr>
            <w:r w:rsidRPr="00155B12">
              <w:rPr>
                <w:rFonts w:ascii="Arial" w:hAnsi="Arial"/>
                <w:sz w:val="24"/>
                <w:szCs w:val="24"/>
              </w:rPr>
              <w:t>Erhalten Neulinge eine Erstunterweisung vor Aufnahme der Tätigkeit und ist festgelegt, welche Themen wann durch wen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Pr="00155B12">
              <w:rPr>
                <w:rFonts w:ascii="Arial" w:hAnsi="Arial"/>
                <w:sz w:val="24"/>
                <w:szCs w:val="24"/>
              </w:rPr>
              <w:t>unterwiesen werden sollen, z. B. im Einarbeitungsplan?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Pr="00155B12">
              <w:rPr>
                <w:rFonts w:ascii="Arial" w:hAnsi="Arial"/>
                <w:sz w:val="24"/>
                <w:szCs w:val="24"/>
              </w:rPr>
              <w:t>(Inhalte u. a. in Bezug auf Arbeitsstätte, Arbeitsmittel, Arbeitsorganisation, Tätigkeiten, Flucht- und Rettungswege,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Pr="00155B12">
              <w:rPr>
                <w:rFonts w:ascii="Arial" w:hAnsi="Arial"/>
                <w:sz w:val="24"/>
                <w:szCs w:val="24"/>
              </w:rPr>
              <w:t>Erste Hilfe, PSA,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Pr="00155B12">
              <w:rPr>
                <w:rFonts w:ascii="Arial" w:hAnsi="Arial"/>
                <w:sz w:val="24"/>
                <w:szCs w:val="24"/>
              </w:rPr>
              <w:t>Zugang zu Informationen wie. z. B. Sicherheitsdatenblätter, Betriebsanweisungen, aushangpflichtige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Pr="00155B12">
              <w:rPr>
                <w:rFonts w:ascii="Arial" w:hAnsi="Arial"/>
                <w:sz w:val="24"/>
                <w:szCs w:val="24"/>
              </w:rPr>
              <w:t>Vorschriften.)</w:t>
            </w: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2091AD4B" w14:textId="523F2C91" w:rsidR="00F276B9" w:rsidRPr="00E1790F" w:rsidRDefault="00000000" w:rsidP="00F276B9">
            <w:pPr>
              <w:spacing w:beforeLines="60" w:before="144" w:afterLines="60" w:after="144" w:line="22" w:lineRule="atLeast"/>
              <w:jc w:val="center"/>
            </w:pPr>
            <w:sdt>
              <w:sdtPr>
                <w:rPr>
                  <w:color w:val="4A4A4B"/>
                </w:rPr>
                <w:id w:val="616262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76B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FB1D7A9" w14:textId="022474BA" w:rsidR="00F276B9" w:rsidRPr="00E1790F" w:rsidRDefault="00000000" w:rsidP="00F276B9">
            <w:pPr>
              <w:spacing w:beforeLines="60" w:before="144" w:afterLines="60" w:after="144" w:line="22" w:lineRule="atLeast"/>
              <w:jc w:val="center"/>
            </w:pPr>
            <w:sdt>
              <w:sdtPr>
                <w:rPr>
                  <w:color w:val="4A4A4B"/>
                </w:rPr>
                <w:id w:val="1463701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76B9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F276B9" w:rsidRPr="009318BC" w14:paraId="4E46A80A" w14:textId="77777777" w:rsidTr="00F276B9">
        <w:trPr>
          <w:cantSplit/>
        </w:trPr>
        <w:tc>
          <w:tcPr>
            <w:tcW w:w="637" w:type="dxa"/>
          </w:tcPr>
          <w:p w14:paraId="278973CB" w14:textId="77777777" w:rsidR="00F276B9" w:rsidRPr="00155B12" w:rsidRDefault="00F276B9" w:rsidP="00F276B9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spacing w:beforeLines="60" w:before="144" w:afterLines="60" w:after="144" w:line="22" w:lineRule="atLeast"/>
              <w:ind w:left="470" w:hanging="357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913" w:type="dxa"/>
          </w:tcPr>
          <w:p w14:paraId="5F2BF9ED" w14:textId="77777777" w:rsidR="00F276B9" w:rsidRPr="00155B12" w:rsidRDefault="00F276B9" w:rsidP="00F276B9">
            <w:pPr>
              <w:spacing w:beforeLines="60" w:before="144" w:afterLines="60" w:after="144"/>
              <w:rPr>
                <w:rFonts w:ascii="Arial" w:hAnsi="Arial"/>
                <w:sz w:val="24"/>
                <w:szCs w:val="24"/>
              </w:rPr>
            </w:pPr>
            <w:r w:rsidRPr="00155B12">
              <w:rPr>
                <w:rFonts w:ascii="Arial" w:hAnsi="Arial"/>
                <w:sz w:val="24"/>
                <w:szCs w:val="24"/>
              </w:rPr>
              <w:t>Wird die Erstunterweisung dokumentiert?</w:t>
            </w: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351FE85E" w14:textId="5B60F0D8" w:rsidR="00F276B9" w:rsidRPr="00E1790F" w:rsidRDefault="00000000" w:rsidP="00F276B9">
            <w:pPr>
              <w:spacing w:beforeLines="60" w:before="144" w:afterLines="60" w:after="144" w:line="22" w:lineRule="atLeast"/>
              <w:jc w:val="center"/>
            </w:pPr>
            <w:sdt>
              <w:sdtPr>
                <w:rPr>
                  <w:color w:val="4A4A4B"/>
                </w:rPr>
                <w:id w:val="1685774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76B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4222DE0" w14:textId="362E310D" w:rsidR="00F276B9" w:rsidRPr="00E1790F" w:rsidRDefault="00000000" w:rsidP="00F276B9">
            <w:pPr>
              <w:spacing w:beforeLines="60" w:before="144" w:afterLines="60" w:after="144" w:line="22" w:lineRule="atLeast"/>
              <w:jc w:val="center"/>
            </w:pPr>
            <w:sdt>
              <w:sdtPr>
                <w:rPr>
                  <w:color w:val="4A4A4B"/>
                </w:rPr>
                <w:id w:val="284158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76B9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F276B9" w:rsidRPr="009318BC" w14:paraId="4B27BB1A" w14:textId="77777777" w:rsidTr="00F276B9">
        <w:trPr>
          <w:cantSplit/>
        </w:trPr>
        <w:tc>
          <w:tcPr>
            <w:tcW w:w="637" w:type="dxa"/>
          </w:tcPr>
          <w:p w14:paraId="07A97448" w14:textId="77777777" w:rsidR="00F276B9" w:rsidRPr="00155B12" w:rsidRDefault="00F276B9" w:rsidP="00F276B9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spacing w:beforeLines="60" w:before="144" w:afterLines="60" w:after="144" w:line="22" w:lineRule="atLeast"/>
              <w:ind w:left="470" w:hanging="357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913" w:type="dxa"/>
          </w:tcPr>
          <w:p w14:paraId="0ADEB02C" w14:textId="77777777" w:rsidR="00F276B9" w:rsidRPr="00155B12" w:rsidRDefault="00F276B9" w:rsidP="00F276B9">
            <w:pPr>
              <w:spacing w:beforeLines="60" w:before="144" w:afterLines="60" w:after="144"/>
              <w:rPr>
                <w:rFonts w:ascii="Arial" w:hAnsi="Arial"/>
                <w:sz w:val="24"/>
                <w:szCs w:val="24"/>
              </w:rPr>
            </w:pPr>
            <w:r w:rsidRPr="00155B12">
              <w:rPr>
                <w:rFonts w:ascii="Arial" w:hAnsi="Arial"/>
                <w:sz w:val="24"/>
                <w:szCs w:val="24"/>
              </w:rPr>
              <w:t>Sind die Fachkraft für Arbeitssicherheit und der Betriebsarzt bei der Einführung von neuen Mitarbeitern / Azubis eingebunden?</w:t>
            </w: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1C193C70" w14:textId="19AA0934" w:rsidR="00F276B9" w:rsidRPr="00E1790F" w:rsidRDefault="00000000" w:rsidP="00F276B9">
            <w:pPr>
              <w:spacing w:beforeLines="60" w:before="144" w:afterLines="60" w:after="144" w:line="22" w:lineRule="atLeast"/>
              <w:jc w:val="center"/>
            </w:pPr>
            <w:sdt>
              <w:sdtPr>
                <w:rPr>
                  <w:color w:val="4A4A4B"/>
                </w:rPr>
                <w:id w:val="1892695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76B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F304DDC" w14:textId="00D624FE" w:rsidR="00F276B9" w:rsidRPr="00E1790F" w:rsidRDefault="00000000" w:rsidP="00F276B9">
            <w:pPr>
              <w:spacing w:beforeLines="60" w:before="144" w:afterLines="60" w:after="144" w:line="22" w:lineRule="atLeast"/>
              <w:jc w:val="center"/>
            </w:pPr>
            <w:sdt>
              <w:sdtPr>
                <w:rPr>
                  <w:color w:val="4A4A4B"/>
                </w:rPr>
                <w:id w:val="-1712492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76B9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F276B9" w:rsidRPr="009318BC" w14:paraId="6227403C" w14:textId="77777777" w:rsidTr="00F276B9">
        <w:trPr>
          <w:cantSplit/>
        </w:trPr>
        <w:tc>
          <w:tcPr>
            <w:tcW w:w="637" w:type="dxa"/>
          </w:tcPr>
          <w:p w14:paraId="4E41A78A" w14:textId="77777777" w:rsidR="00F276B9" w:rsidRPr="00155B12" w:rsidRDefault="00F276B9" w:rsidP="00F276B9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spacing w:beforeLines="60" w:before="144" w:afterLines="60" w:after="144" w:line="22" w:lineRule="atLeast"/>
              <w:ind w:left="470" w:hanging="357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913" w:type="dxa"/>
          </w:tcPr>
          <w:p w14:paraId="47C543D5" w14:textId="77777777" w:rsidR="00F276B9" w:rsidRPr="00155B12" w:rsidRDefault="00F276B9" w:rsidP="00F276B9">
            <w:pPr>
              <w:spacing w:beforeLines="60" w:before="144" w:afterLines="60" w:after="144"/>
              <w:rPr>
                <w:rFonts w:ascii="Arial" w:hAnsi="Arial"/>
                <w:sz w:val="24"/>
                <w:szCs w:val="24"/>
              </w:rPr>
            </w:pPr>
            <w:r w:rsidRPr="00155B12">
              <w:rPr>
                <w:rFonts w:ascii="Arial" w:hAnsi="Arial"/>
                <w:sz w:val="24"/>
                <w:szCs w:val="24"/>
              </w:rPr>
              <w:t>Sind neue Mitarbeiter / Azubis in die Planung regelmäßiger Unterweisungen und Schulungen aufgenommen worden?</w:t>
            </w: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75C80F07" w14:textId="051D8AE4" w:rsidR="00F276B9" w:rsidRPr="00E1790F" w:rsidRDefault="00000000" w:rsidP="00F276B9">
            <w:pPr>
              <w:spacing w:beforeLines="60" w:before="144" w:afterLines="60" w:after="144" w:line="22" w:lineRule="atLeast"/>
              <w:jc w:val="center"/>
            </w:pPr>
            <w:sdt>
              <w:sdtPr>
                <w:rPr>
                  <w:color w:val="4A4A4B"/>
                </w:rPr>
                <w:id w:val="-902290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76B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6F578C8" w14:textId="4CCCA76D" w:rsidR="00F276B9" w:rsidRPr="00E1790F" w:rsidRDefault="00000000" w:rsidP="00F276B9">
            <w:pPr>
              <w:spacing w:beforeLines="60" w:before="144" w:afterLines="60" w:after="144" w:line="22" w:lineRule="atLeast"/>
              <w:jc w:val="center"/>
            </w:pPr>
            <w:sdt>
              <w:sdtPr>
                <w:rPr>
                  <w:color w:val="4A4A4B"/>
                </w:rPr>
                <w:id w:val="930093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76B9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F276B9" w:rsidRPr="009318BC" w14:paraId="4E156959" w14:textId="77777777" w:rsidTr="00F276B9">
        <w:trPr>
          <w:cantSplit/>
        </w:trPr>
        <w:tc>
          <w:tcPr>
            <w:tcW w:w="637" w:type="dxa"/>
          </w:tcPr>
          <w:p w14:paraId="16D824C0" w14:textId="77777777" w:rsidR="00F276B9" w:rsidRPr="00155B12" w:rsidRDefault="00F276B9" w:rsidP="00F276B9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spacing w:beforeLines="60" w:before="144" w:afterLines="60" w:after="144" w:line="22" w:lineRule="atLeast"/>
              <w:ind w:left="470" w:hanging="357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913" w:type="dxa"/>
          </w:tcPr>
          <w:p w14:paraId="7D06A340" w14:textId="47F5E16B" w:rsidR="00F276B9" w:rsidRPr="00155B12" w:rsidRDefault="00F276B9" w:rsidP="00F276B9">
            <w:pPr>
              <w:spacing w:beforeLines="60" w:before="144" w:afterLines="60" w:after="144"/>
              <w:rPr>
                <w:rFonts w:ascii="Arial" w:hAnsi="Arial"/>
                <w:sz w:val="24"/>
                <w:szCs w:val="24"/>
              </w:rPr>
            </w:pPr>
            <w:r w:rsidRPr="00155B12">
              <w:rPr>
                <w:rFonts w:ascii="Arial" w:hAnsi="Arial"/>
                <w:sz w:val="24"/>
                <w:szCs w:val="24"/>
              </w:rPr>
              <w:t>Ist bekannt, dass Jugendliche halbjährlich zu unterweisen sind</w:t>
            </w:r>
            <w:r w:rsidR="001550A4">
              <w:rPr>
                <w:rFonts w:ascii="Arial" w:hAnsi="Arial"/>
                <w:sz w:val="24"/>
                <w:szCs w:val="24"/>
              </w:rPr>
              <w:t xml:space="preserve"> und wird dies durchgeführt</w:t>
            </w:r>
            <w:r w:rsidRPr="00155B12">
              <w:rPr>
                <w:rFonts w:ascii="Arial" w:hAnsi="Arial"/>
                <w:sz w:val="24"/>
                <w:szCs w:val="24"/>
              </w:rPr>
              <w:t>?</w:t>
            </w: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02B1D5B9" w14:textId="72254F3B" w:rsidR="00F276B9" w:rsidRPr="00E1790F" w:rsidRDefault="00000000" w:rsidP="00F276B9">
            <w:pPr>
              <w:spacing w:beforeLines="60" w:before="144" w:afterLines="60" w:after="144" w:line="22" w:lineRule="atLeast"/>
              <w:jc w:val="center"/>
            </w:pPr>
            <w:sdt>
              <w:sdtPr>
                <w:rPr>
                  <w:color w:val="4A4A4B"/>
                </w:rPr>
                <w:id w:val="-602808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76B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B60DD44" w14:textId="5030227D" w:rsidR="00F276B9" w:rsidRPr="00E1790F" w:rsidRDefault="00000000" w:rsidP="00F276B9">
            <w:pPr>
              <w:spacing w:beforeLines="60" w:before="144" w:afterLines="60" w:after="144" w:line="22" w:lineRule="atLeast"/>
              <w:jc w:val="center"/>
            </w:pPr>
            <w:sdt>
              <w:sdtPr>
                <w:rPr>
                  <w:color w:val="4A4A4B"/>
                </w:rPr>
                <w:id w:val="-230773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76B9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F276B9" w:rsidRPr="009318BC" w14:paraId="29AF8C1D" w14:textId="77777777" w:rsidTr="00F276B9">
        <w:trPr>
          <w:cantSplit/>
        </w:trPr>
        <w:tc>
          <w:tcPr>
            <w:tcW w:w="637" w:type="dxa"/>
          </w:tcPr>
          <w:p w14:paraId="26775E9D" w14:textId="77777777" w:rsidR="00F276B9" w:rsidRPr="00155B12" w:rsidRDefault="00F276B9" w:rsidP="00F276B9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spacing w:beforeLines="60" w:before="144" w:afterLines="60" w:after="144" w:line="22" w:lineRule="atLeast"/>
              <w:ind w:left="470" w:hanging="357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913" w:type="dxa"/>
          </w:tcPr>
          <w:p w14:paraId="4C757A5C" w14:textId="77777777" w:rsidR="00F276B9" w:rsidRPr="00155B12" w:rsidRDefault="00F276B9" w:rsidP="00F276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sz w:val="24"/>
                <w:szCs w:val="24"/>
              </w:rPr>
            </w:pPr>
            <w:r w:rsidRPr="00155B12">
              <w:rPr>
                <w:rFonts w:ascii="Arial" w:hAnsi="Arial"/>
                <w:sz w:val="24"/>
                <w:szCs w:val="24"/>
              </w:rPr>
              <w:t>Ist ermittelt worden, ob und ggf. welche Eignungsuntersuchungen / Pflichtvorsorgen vor Beginn der Tätigkeit durchgeführt werden müssen, und liegen entsprechende Nachweise vor?</w:t>
            </w: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51E406A5" w14:textId="51C049EF" w:rsidR="00F276B9" w:rsidRPr="00E1790F" w:rsidRDefault="00000000" w:rsidP="00F276B9">
            <w:pPr>
              <w:spacing w:beforeLines="60" w:before="144" w:afterLines="60" w:after="144" w:line="22" w:lineRule="atLeast"/>
              <w:jc w:val="center"/>
            </w:pPr>
            <w:sdt>
              <w:sdtPr>
                <w:rPr>
                  <w:color w:val="4A4A4B"/>
                </w:rPr>
                <w:id w:val="1560515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76B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3DFBF02" w14:textId="7BAB65A9" w:rsidR="00F276B9" w:rsidRPr="00E1790F" w:rsidRDefault="00000000" w:rsidP="00F276B9">
            <w:pPr>
              <w:spacing w:beforeLines="60" w:before="144" w:afterLines="60" w:after="144" w:line="22" w:lineRule="atLeast"/>
              <w:jc w:val="center"/>
            </w:pPr>
            <w:sdt>
              <w:sdtPr>
                <w:rPr>
                  <w:color w:val="4A4A4B"/>
                </w:rPr>
                <w:id w:val="-1584365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76B9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F276B9" w:rsidRPr="009318BC" w14:paraId="4D07AF10" w14:textId="77777777" w:rsidTr="00F276B9">
        <w:trPr>
          <w:cantSplit/>
        </w:trPr>
        <w:tc>
          <w:tcPr>
            <w:tcW w:w="637" w:type="dxa"/>
          </w:tcPr>
          <w:p w14:paraId="4E9F0CF3" w14:textId="77777777" w:rsidR="00F276B9" w:rsidRPr="00155B12" w:rsidRDefault="00F276B9" w:rsidP="00F276B9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spacing w:beforeLines="60" w:before="144" w:afterLines="60" w:after="144" w:line="22" w:lineRule="atLeast"/>
              <w:ind w:left="470" w:hanging="357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913" w:type="dxa"/>
          </w:tcPr>
          <w:p w14:paraId="46C0AD01" w14:textId="77777777" w:rsidR="00F276B9" w:rsidRPr="00155B12" w:rsidRDefault="00F276B9" w:rsidP="00F276B9">
            <w:pPr>
              <w:spacing w:beforeLines="60" w:before="144" w:afterLines="60" w:after="144"/>
              <w:rPr>
                <w:rFonts w:ascii="Arial" w:hAnsi="Arial"/>
                <w:sz w:val="24"/>
                <w:szCs w:val="24"/>
              </w:rPr>
            </w:pPr>
            <w:r w:rsidRPr="00155B12">
              <w:rPr>
                <w:rFonts w:ascii="Arial" w:hAnsi="Arial"/>
                <w:sz w:val="24"/>
                <w:szCs w:val="24"/>
              </w:rPr>
              <w:t>Wird ermittelt, ob und ggf. welche Angebotsvorsorge Neulingen anzubieten ist?</w:t>
            </w: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68B9DA53" w14:textId="6565109E" w:rsidR="00F276B9" w:rsidRPr="00E1790F" w:rsidRDefault="00000000" w:rsidP="00F276B9">
            <w:pPr>
              <w:spacing w:beforeLines="60" w:before="144" w:afterLines="60" w:after="144" w:line="22" w:lineRule="atLeast"/>
              <w:jc w:val="center"/>
            </w:pPr>
            <w:sdt>
              <w:sdtPr>
                <w:rPr>
                  <w:color w:val="4A4A4B"/>
                </w:rPr>
                <w:id w:val="621894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76B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CF98FA0" w14:textId="02CAECA0" w:rsidR="00F276B9" w:rsidRPr="00E1790F" w:rsidRDefault="00000000" w:rsidP="00F276B9">
            <w:pPr>
              <w:spacing w:beforeLines="60" w:before="144" w:afterLines="60" w:after="144" w:line="22" w:lineRule="atLeast"/>
              <w:jc w:val="center"/>
            </w:pPr>
            <w:sdt>
              <w:sdtPr>
                <w:rPr>
                  <w:color w:val="4A4A4B"/>
                </w:rPr>
                <w:id w:val="-1581513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76B9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F276B9" w:rsidRPr="009318BC" w14:paraId="1F212C85" w14:textId="77777777" w:rsidTr="00F276B9">
        <w:trPr>
          <w:cantSplit/>
        </w:trPr>
        <w:tc>
          <w:tcPr>
            <w:tcW w:w="637" w:type="dxa"/>
          </w:tcPr>
          <w:p w14:paraId="3AD3CCA8" w14:textId="77777777" w:rsidR="00F276B9" w:rsidRPr="00155B12" w:rsidRDefault="00F276B9" w:rsidP="00F276B9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spacing w:beforeLines="60" w:before="144" w:afterLines="60" w:after="144" w:line="22" w:lineRule="atLeast"/>
              <w:ind w:left="470" w:hanging="357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913" w:type="dxa"/>
          </w:tcPr>
          <w:p w14:paraId="6A5F2CAF" w14:textId="77777777" w:rsidR="00F276B9" w:rsidRPr="00155B12" w:rsidRDefault="00F276B9" w:rsidP="00F276B9">
            <w:pPr>
              <w:spacing w:beforeLines="60" w:before="144" w:afterLines="60" w:after="144"/>
              <w:rPr>
                <w:rFonts w:ascii="Arial" w:hAnsi="Arial"/>
                <w:sz w:val="24"/>
                <w:szCs w:val="24"/>
              </w:rPr>
            </w:pPr>
            <w:r w:rsidRPr="00155B12">
              <w:rPr>
                <w:rFonts w:ascii="Arial" w:hAnsi="Arial"/>
                <w:sz w:val="24"/>
                <w:szCs w:val="24"/>
              </w:rPr>
              <w:t xml:space="preserve">Ist sichergestellt, dass Jugendliche vor Arbeitsantritt eine Erstuntersuchung nach § 32 </w:t>
            </w:r>
            <w:proofErr w:type="spellStart"/>
            <w:r w:rsidRPr="00155B12">
              <w:rPr>
                <w:rFonts w:ascii="Arial" w:hAnsi="Arial"/>
                <w:sz w:val="24"/>
                <w:szCs w:val="24"/>
              </w:rPr>
              <w:t>JArbSchG</w:t>
            </w:r>
            <w:proofErr w:type="spellEnd"/>
            <w:r w:rsidRPr="00155B12">
              <w:rPr>
                <w:rFonts w:ascii="Arial" w:hAnsi="Arial"/>
                <w:sz w:val="24"/>
                <w:szCs w:val="24"/>
              </w:rPr>
              <w:t xml:space="preserve"> erhalten haben?</w:t>
            </w: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604225BD" w14:textId="69D766AC" w:rsidR="00F276B9" w:rsidRPr="00E1790F" w:rsidRDefault="00000000" w:rsidP="00F276B9">
            <w:pPr>
              <w:spacing w:beforeLines="60" w:before="144" w:afterLines="60" w:after="144" w:line="22" w:lineRule="atLeast"/>
              <w:jc w:val="center"/>
            </w:pPr>
            <w:sdt>
              <w:sdtPr>
                <w:rPr>
                  <w:color w:val="4A4A4B"/>
                </w:rPr>
                <w:id w:val="-80585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76B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4AEC0A3" w14:textId="6A690368" w:rsidR="00F276B9" w:rsidRPr="00E1790F" w:rsidRDefault="00000000" w:rsidP="00F276B9">
            <w:pPr>
              <w:spacing w:beforeLines="60" w:before="144" w:afterLines="60" w:after="144" w:line="22" w:lineRule="atLeast"/>
              <w:jc w:val="center"/>
            </w:pPr>
            <w:sdt>
              <w:sdtPr>
                <w:rPr>
                  <w:color w:val="4A4A4B"/>
                </w:rPr>
                <w:id w:val="-150349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76B9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F276B9" w:rsidRPr="009318BC" w14:paraId="315C7230" w14:textId="77777777" w:rsidTr="00F276B9">
        <w:trPr>
          <w:cantSplit/>
        </w:trPr>
        <w:tc>
          <w:tcPr>
            <w:tcW w:w="637" w:type="dxa"/>
          </w:tcPr>
          <w:p w14:paraId="56B5B518" w14:textId="77777777" w:rsidR="00F276B9" w:rsidRPr="00155B12" w:rsidRDefault="00F276B9" w:rsidP="00F276B9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spacing w:beforeLines="60" w:before="144" w:afterLines="60" w:after="144" w:line="22" w:lineRule="atLeast"/>
              <w:ind w:left="470" w:hanging="357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913" w:type="dxa"/>
          </w:tcPr>
          <w:p w14:paraId="13F13E33" w14:textId="77777777" w:rsidR="00F276B9" w:rsidRPr="00155B12" w:rsidRDefault="00F276B9" w:rsidP="00F276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sz w:val="24"/>
                <w:szCs w:val="24"/>
              </w:rPr>
            </w:pPr>
            <w:r w:rsidRPr="00155B12">
              <w:rPr>
                <w:rFonts w:ascii="Arial" w:hAnsi="Arial"/>
                <w:sz w:val="24"/>
                <w:szCs w:val="24"/>
              </w:rPr>
              <w:t>Wird vom Ausbilder bzw. vom Vorgesetzten kontrolliert, ob Neulinge die betrieblichen Vorgaben umsetzen und Tätigkeiten sicher durchführen?</w:t>
            </w: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28EBF442" w14:textId="79AFF3A7" w:rsidR="00F276B9" w:rsidRPr="00E1790F" w:rsidRDefault="00000000" w:rsidP="00F276B9">
            <w:pPr>
              <w:spacing w:beforeLines="60" w:before="144" w:afterLines="60" w:after="144" w:line="22" w:lineRule="atLeast"/>
              <w:jc w:val="center"/>
            </w:pPr>
            <w:sdt>
              <w:sdtPr>
                <w:rPr>
                  <w:color w:val="4A4A4B"/>
                </w:rPr>
                <w:id w:val="-560793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76B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F06579F" w14:textId="0313FB3B" w:rsidR="00F276B9" w:rsidRPr="00E1790F" w:rsidRDefault="00000000" w:rsidP="00F276B9">
            <w:pPr>
              <w:spacing w:beforeLines="60" w:before="144" w:afterLines="60" w:after="144" w:line="22" w:lineRule="atLeast"/>
              <w:jc w:val="center"/>
            </w:pPr>
            <w:sdt>
              <w:sdtPr>
                <w:rPr>
                  <w:color w:val="4A4A4B"/>
                </w:rPr>
                <w:id w:val="1125892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76B9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F276B9" w:rsidRPr="009318BC" w14:paraId="4ABFDF55" w14:textId="77777777" w:rsidTr="00F276B9">
        <w:trPr>
          <w:cantSplit/>
        </w:trPr>
        <w:tc>
          <w:tcPr>
            <w:tcW w:w="637" w:type="dxa"/>
          </w:tcPr>
          <w:p w14:paraId="429565FE" w14:textId="77777777" w:rsidR="00F276B9" w:rsidRPr="00155B12" w:rsidRDefault="00F276B9" w:rsidP="00F276B9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spacing w:beforeLines="60" w:before="144" w:afterLines="60" w:after="144" w:line="22" w:lineRule="atLeast"/>
              <w:ind w:left="470" w:hanging="357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913" w:type="dxa"/>
          </w:tcPr>
          <w:p w14:paraId="787690D8" w14:textId="77777777" w:rsidR="00F276B9" w:rsidRPr="00155B12" w:rsidRDefault="00F276B9" w:rsidP="00F276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sz w:val="24"/>
                <w:szCs w:val="24"/>
              </w:rPr>
            </w:pPr>
            <w:r w:rsidRPr="00155B12">
              <w:rPr>
                <w:rFonts w:ascii="Arial" w:hAnsi="Arial"/>
                <w:sz w:val="24"/>
                <w:szCs w:val="24"/>
              </w:rPr>
              <w:t>Ist den Neulingen bekannt, wie sie sich im Notfall zu verhalten haben?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Pr="00155B12">
              <w:rPr>
                <w:rFonts w:ascii="Arial" w:hAnsi="Arial"/>
                <w:sz w:val="24"/>
                <w:szCs w:val="24"/>
              </w:rPr>
              <w:t>(u. a. Informationen zur Rettungskette, Standorte der Verbandkästen und Notduschen etc.)</w:t>
            </w: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779FAAEC" w14:textId="769E9C99" w:rsidR="00F276B9" w:rsidRPr="00E1790F" w:rsidRDefault="00000000" w:rsidP="00F276B9">
            <w:pPr>
              <w:spacing w:beforeLines="60" w:before="144" w:afterLines="60" w:after="144" w:line="22" w:lineRule="atLeast"/>
              <w:jc w:val="center"/>
            </w:pPr>
            <w:sdt>
              <w:sdtPr>
                <w:rPr>
                  <w:color w:val="4A4A4B"/>
                </w:rPr>
                <w:id w:val="1674683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76B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36D14B3" w14:textId="50B4DD59" w:rsidR="00F276B9" w:rsidRPr="00E1790F" w:rsidRDefault="00000000" w:rsidP="00F276B9">
            <w:pPr>
              <w:spacing w:beforeLines="60" w:before="144" w:afterLines="60" w:after="144" w:line="22" w:lineRule="atLeast"/>
              <w:jc w:val="center"/>
            </w:pPr>
            <w:sdt>
              <w:sdtPr>
                <w:rPr>
                  <w:color w:val="4A4A4B"/>
                </w:rPr>
                <w:id w:val="-494104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76B9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F276B9" w:rsidRPr="009318BC" w14:paraId="6D619229" w14:textId="77777777" w:rsidTr="00F276B9">
        <w:trPr>
          <w:cantSplit/>
        </w:trPr>
        <w:tc>
          <w:tcPr>
            <w:tcW w:w="637" w:type="dxa"/>
          </w:tcPr>
          <w:p w14:paraId="3DE7A495" w14:textId="77777777" w:rsidR="00F276B9" w:rsidRPr="00155B12" w:rsidRDefault="00F276B9" w:rsidP="00F276B9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spacing w:beforeLines="60" w:before="144" w:afterLines="60" w:after="144" w:line="22" w:lineRule="atLeast"/>
              <w:ind w:left="470" w:hanging="357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913" w:type="dxa"/>
          </w:tcPr>
          <w:p w14:paraId="7AA1C6C3" w14:textId="77777777" w:rsidR="00F276B9" w:rsidRPr="00155B12" w:rsidRDefault="00F276B9" w:rsidP="00F276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sz w:val="24"/>
                <w:szCs w:val="24"/>
              </w:rPr>
            </w:pPr>
            <w:r w:rsidRPr="00155B12">
              <w:rPr>
                <w:rFonts w:ascii="Arial" w:hAnsi="Arial"/>
                <w:sz w:val="24"/>
                <w:szCs w:val="24"/>
              </w:rPr>
              <w:t>Kennen die Neulinge wichtige Ansprechpersonen und haben sie einen direkten Ansprechpartner?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Pr="00155B12">
              <w:rPr>
                <w:rFonts w:ascii="Arial" w:hAnsi="Arial"/>
                <w:sz w:val="24"/>
                <w:szCs w:val="24"/>
              </w:rPr>
              <w:t>(z. B. Ersthelfer, SIB, Betriebsarzt, „Pate“)</w:t>
            </w: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2B53107E" w14:textId="6F671AA8" w:rsidR="00F276B9" w:rsidRPr="00E1790F" w:rsidRDefault="00000000" w:rsidP="00F276B9">
            <w:pPr>
              <w:spacing w:beforeLines="60" w:before="144" w:afterLines="60" w:after="144" w:line="22" w:lineRule="atLeast"/>
              <w:jc w:val="center"/>
            </w:pPr>
            <w:sdt>
              <w:sdtPr>
                <w:rPr>
                  <w:color w:val="4A4A4B"/>
                </w:rPr>
                <w:id w:val="624734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76B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CAC69BF" w14:textId="703F3668" w:rsidR="00F276B9" w:rsidRPr="00E1790F" w:rsidRDefault="00000000" w:rsidP="00F276B9">
            <w:pPr>
              <w:spacing w:beforeLines="60" w:before="144" w:afterLines="60" w:after="144" w:line="22" w:lineRule="atLeast"/>
              <w:jc w:val="center"/>
            </w:pPr>
            <w:sdt>
              <w:sdtPr>
                <w:rPr>
                  <w:color w:val="4A4A4B"/>
                </w:rPr>
                <w:id w:val="-1509364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76B9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F276B9" w:rsidRPr="009318BC" w14:paraId="35A09A69" w14:textId="77777777" w:rsidTr="00F276B9">
        <w:trPr>
          <w:cantSplit/>
        </w:trPr>
        <w:tc>
          <w:tcPr>
            <w:tcW w:w="637" w:type="dxa"/>
          </w:tcPr>
          <w:p w14:paraId="53311D90" w14:textId="77777777" w:rsidR="00F276B9" w:rsidRPr="00155B12" w:rsidRDefault="00F276B9" w:rsidP="00F276B9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spacing w:beforeLines="60" w:before="144" w:afterLines="60" w:after="144" w:line="22" w:lineRule="atLeast"/>
              <w:ind w:left="470" w:hanging="357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913" w:type="dxa"/>
          </w:tcPr>
          <w:p w14:paraId="1E480218" w14:textId="77777777" w:rsidR="00F276B9" w:rsidRPr="00155B12" w:rsidRDefault="00F276B9" w:rsidP="00F276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sz w:val="24"/>
                <w:szCs w:val="24"/>
              </w:rPr>
            </w:pPr>
            <w:r w:rsidRPr="00155B12">
              <w:rPr>
                <w:rFonts w:ascii="Arial" w:hAnsi="Arial"/>
                <w:sz w:val="24"/>
                <w:szCs w:val="24"/>
              </w:rPr>
              <w:t>Erhalten die Neulinge einen Betriebsrundgang?</w:t>
            </w:r>
          </w:p>
          <w:p w14:paraId="4B8511F5" w14:textId="77777777" w:rsidR="00F276B9" w:rsidRPr="00155B12" w:rsidRDefault="00F276B9" w:rsidP="00F276B9">
            <w:pPr>
              <w:spacing w:beforeLines="60" w:before="144" w:afterLines="60" w:after="144"/>
              <w:rPr>
                <w:rFonts w:ascii="Arial" w:hAnsi="Arial"/>
                <w:sz w:val="24"/>
                <w:szCs w:val="24"/>
              </w:rPr>
            </w:pPr>
            <w:r w:rsidRPr="00155B12">
              <w:rPr>
                <w:rFonts w:ascii="Arial" w:hAnsi="Arial"/>
                <w:sz w:val="24"/>
                <w:szCs w:val="24"/>
              </w:rPr>
              <w:t>(u. a. Sammelpunkte, Umkleiden, WCs, Kantine, wichtige betriebliche Aushänge etc.)</w:t>
            </w: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4B0EC988" w14:textId="2816EADC" w:rsidR="00F276B9" w:rsidRPr="00E1790F" w:rsidRDefault="00000000" w:rsidP="00F276B9">
            <w:pPr>
              <w:spacing w:beforeLines="60" w:before="144" w:afterLines="60" w:after="144" w:line="22" w:lineRule="atLeast"/>
              <w:jc w:val="center"/>
            </w:pPr>
            <w:sdt>
              <w:sdtPr>
                <w:rPr>
                  <w:color w:val="4A4A4B"/>
                </w:rPr>
                <w:id w:val="1064916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76B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15644F8" w14:textId="3479ABD9" w:rsidR="00F276B9" w:rsidRPr="00E1790F" w:rsidRDefault="00000000" w:rsidP="00F276B9">
            <w:pPr>
              <w:spacing w:beforeLines="60" w:before="144" w:afterLines="60" w:after="144" w:line="22" w:lineRule="atLeast"/>
              <w:jc w:val="center"/>
            </w:pPr>
            <w:sdt>
              <w:sdtPr>
                <w:rPr>
                  <w:color w:val="4A4A4B"/>
                </w:rPr>
                <w:id w:val="-72236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76B9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F276B9" w:rsidRPr="009318BC" w14:paraId="3E8F3205" w14:textId="77777777" w:rsidTr="00F276B9">
        <w:trPr>
          <w:cantSplit/>
        </w:trPr>
        <w:tc>
          <w:tcPr>
            <w:tcW w:w="637" w:type="dxa"/>
          </w:tcPr>
          <w:p w14:paraId="6D509073" w14:textId="77777777" w:rsidR="00F276B9" w:rsidRPr="00155B12" w:rsidRDefault="00F276B9" w:rsidP="00F276B9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spacing w:beforeLines="60" w:before="144" w:afterLines="60" w:after="144" w:line="22" w:lineRule="atLeast"/>
              <w:ind w:left="470" w:hanging="357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913" w:type="dxa"/>
          </w:tcPr>
          <w:p w14:paraId="46C2719B" w14:textId="77777777" w:rsidR="00F276B9" w:rsidRPr="00155B12" w:rsidRDefault="00F276B9" w:rsidP="00F276B9">
            <w:pPr>
              <w:spacing w:beforeLines="60" w:before="144" w:afterLines="60" w:after="144"/>
              <w:rPr>
                <w:rFonts w:ascii="Arial" w:hAnsi="Arial"/>
                <w:sz w:val="24"/>
                <w:szCs w:val="24"/>
              </w:rPr>
            </w:pPr>
            <w:r w:rsidRPr="00155B12">
              <w:rPr>
                <w:rFonts w:ascii="Arial" w:hAnsi="Arial"/>
                <w:sz w:val="24"/>
                <w:szCs w:val="24"/>
              </w:rPr>
              <w:t>Werden Mitarbeiter über die Einstellung neuer Kollegen informiert?</w:t>
            </w: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2C8D1B74" w14:textId="550D8CAD" w:rsidR="00F276B9" w:rsidRPr="00E1790F" w:rsidRDefault="00000000" w:rsidP="00F276B9">
            <w:pPr>
              <w:spacing w:beforeLines="60" w:before="144" w:afterLines="60" w:after="144" w:line="22" w:lineRule="atLeast"/>
              <w:jc w:val="center"/>
            </w:pPr>
            <w:sdt>
              <w:sdtPr>
                <w:rPr>
                  <w:color w:val="4A4A4B"/>
                </w:rPr>
                <w:id w:val="-1490936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76B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C630A4E" w14:textId="0E0507F9" w:rsidR="00F276B9" w:rsidRPr="00E1790F" w:rsidRDefault="00000000" w:rsidP="00F276B9">
            <w:pPr>
              <w:spacing w:beforeLines="60" w:before="144" w:afterLines="60" w:after="144" w:line="22" w:lineRule="atLeast"/>
              <w:jc w:val="center"/>
            </w:pPr>
            <w:sdt>
              <w:sdtPr>
                <w:rPr>
                  <w:color w:val="4A4A4B"/>
                </w:rPr>
                <w:id w:val="204724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76B9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F276B9" w:rsidRPr="009318BC" w14:paraId="6F174971" w14:textId="77777777" w:rsidTr="00F276B9">
        <w:trPr>
          <w:cantSplit/>
        </w:trPr>
        <w:tc>
          <w:tcPr>
            <w:tcW w:w="637" w:type="dxa"/>
          </w:tcPr>
          <w:p w14:paraId="167EC1EF" w14:textId="77777777" w:rsidR="00F276B9" w:rsidRPr="00155B12" w:rsidRDefault="00F276B9" w:rsidP="00F276B9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spacing w:beforeLines="60" w:before="144" w:afterLines="60" w:after="144" w:line="22" w:lineRule="atLeast"/>
              <w:ind w:left="470" w:hanging="357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913" w:type="dxa"/>
          </w:tcPr>
          <w:p w14:paraId="17E2B8AE" w14:textId="77777777" w:rsidR="00F276B9" w:rsidRPr="00155B12" w:rsidRDefault="00F276B9" w:rsidP="00F276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sz w:val="24"/>
                <w:szCs w:val="24"/>
              </w:rPr>
            </w:pPr>
            <w:r w:rsidRPr="00155B12">
              <w:rPr>
                <w:rFonts w:ascii="Arial" w:hAnsi="Arial"/>
                <w:sz w:val="24"/>
                <w:szCs w:val="24"/>
              </w:rPr>
              <w:t>Erhalten neue Mitarbeiter / Azubis ggf. eine entsprechende PSA? Werden sie in deren Benutzung unterwiesen? Werden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Pr="00155B12">
              <w:rPr>
                <w:rFonts w:ascii="Arial" w:hAnsi="Arial"/>
                <w:sz w:val="24"/>
                <w:szCs w:val="24"/>
              </w:rPr>
              <w:t>für PSA, die gegen tödliche Gefahren oder bleibende Gesundheitsschäden schützen, zusätzlich Übungen durchgeführt?</w:t>
            </w: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6FD3B04B" w14:textId="16B2F33F" w:rsidR="00F276B9" w:rsidRPr="00E1790F" w:rsidRDefault="00000000" w:rsidP="00F276B9">
            <w:pPr>
              <w:spacing w:beforeLines="60" w:before="144" w:afterLines="60" w:after="144" w:line="22" w:lineRule="atLeast"/>
              <w:jc w:val="center"/>
            </w:pPr>
            <w:sdt>
              <w:sdtPr>
                <w:rPr>
                  <w:color w:val="4A4A4B"/>
                </w:rPr>
                <w:id w:val="-577057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76B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71F1938" w14:textId="316D87EC" w:rsidR="00F276B9" w:rsidRPr="00E1790F" w:rsidRDefault="00000000" w:rsidP="00F276B9">
            <w:pPr>
              <w:spacing w:beforeLines="60" w:before="144" w:afterLines="60" w:after="144" w:line="22" w:lineRule="atLeast"/>
              <w:jc w:val="center"/>
            </w:pPr>
            <w:sdt>
              <w:sdtPr>
                <w:rPr>
                  <w:color w:val="4A4A4B"/>
                </w:rPr>
                <w:id w:val="1000468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76B9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F276B9" w:rsidRPr="009318BC" w14:paraId="7A54EB91" w14:textId="77777777" w:rsidTr="00F276B9">
        <w:trPr>
          <w:cantSplit/>
        </w:trPr>
        <w:tc>
          <w:tcPr>
            <w:tcW w:w="637" w:type="dxa"/>
          </w:tcPr>
          <w:p w14:paraId="6B69548E" w14:textId="77777777" w:rsidR="00F276B9" w:rsidRPr="00155B12" w:rsidRDefault="00F276B9" w:rsidP="00F276B9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spacing w:beforeLines="60" w:before="144" w:afterLines="60" w:after="144" w:line="22" w:lineRule="atLeast"/>
              <w:ind w:left="470" w:hanging="357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913" w:type="dxa"/>
          </w:tcPr>
          <w:p w14:paraId="42DDC9FD" w14:textId="1CB9AA35" w:rsidR="00F276B9" w:rsidRPr="00155B12" w:rsidRDefault="00F276B9" w:rsidP="001550A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sz w:val="24"/>
                <w:szCs w:val="24"/>
              </w:rPr>
            </w:pPr>
            <w:r w:rsidRPr="00155B12">
              <w:rPr>
                <w:rFonts w:ascii="Arial" w:hAnsi="Arial"/>
                <w:sz w:val="24"/>
                <w:szCs w:val="24"/>
              </w:rPr>
              <w:t>Ist sichergestellt, dass Neulinge nur Tätigkeiten durchführen, für die sie qualifiziert sind? Erhalten sie eine Unterweisung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Pr="00155B12">
              <w:rPr>
                <w:rFonts w:ascii="Arial" w:hAnsi="Arial"/>
                <w:sz w:val="24"/>
                <w:szCs w:val="24"/>
              </w:rPr>
              <w:t>in betriebsspezifische Gegebenheiten? Erfolgt eine Einweisung für Fahrzeug</w:t>
            </w:r>
            <w:r w:rsidR="001550A4">
              <w:rPr>
                <w:rFonts w:ascii="Arial" w:hAnsi="Arial"/>
                <w:sz w:val="24"/>
                <w:szCs w:val="24"/>
              </w:rPr>
              <w:t>e</w:t>
            </w:r>
            <w:r w:rsidRPr="00155B12">
              <w:rPr>
                <w:rFonts w:ascii="Arial" w:hAnsi="Arial"/>
                <w:sz w:val="24"/>
                <w:szCs w:val="24"/>
              </w:rPr>
              <w:t>? Sind die innerbetrieblichen Verkehrswege und -regeln bekannt?)</w:t>
            </w: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519AD93C" w14:textId="27D79E31" w:rsidR="00F276B9" w:rsidRPr="00E1790F" w:rsidRDefault="00000000" w:rsidP="00F276B9">
            <w:pPr>
              <w:spacing w:beforeLines="60" w:before="144" w:afterLines="60" w:after="144" w:line="22" w:lineRule="atLeast"/>
              <w:jc w:val="center"/>
            </w:pPr>
            <w:sdt>
              <w:sdtPr>
                <w:rPr>
                  <w:color w:val="4A4A4B"/>
                </w:rPr>
                <w:id w:val="-30807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76B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C8CA2F8" w14:textId="788FAE13" w:rsidR="00F276B9" w:rsidRPr="00E1790F" w:rsidRDefault="00000000" w:rsidP="00F276B9">
            <w:pPr>
              <w:spacing w:beforeLines="60" w:before="144" w:afterLines="60" w:after="144" w:line="22" w:lineRule="atLeast"/>
              <w:jc w:val="center"/>
            </w:pPr>
            <w:sdt>
              <w:sdtPr>
                <w:rPr>
                  <w:color w:val="4A4A4B"/>
                </w:rPr>
                <w:id w:val="-589396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76B9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F276B9" w:rsidRPr="009318BC" w14:paraId="710E8050" w14:textId="77777777" w:rsidTr="00F276B9">
        <w:trPr>
          <w:cantSplit/>
        </w:trPr>
        <w:tc>
          <w:tcPr>
            <w:tcW w:w="637" w:type="dxa"/>
          </w:tcPr>
          <w:p w14:paraId="26DE13F6" w14:textId="77777777" w:rsidR="00F276B9" w:rsidRPr="00155B12" w:rsidRDefault="00F276B9" w:rsidP="00F276B9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spacing w:beforeLines="60" w:before="144" w:afterLines="60" w:after="144" w:line="22" w:lineRule="atLeast"/>
              <w:ind w:left="470" w:hanging="357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913" w:type="dxa"/>
          </w:tcPr>
          <w:p w14:paraId="30B088A1" w14:textId="77777777" w:rsidR="00F276B9" w:rsidRPr="00155B12" w:rsidRDefault="00F276B9" w:rsidP="00F276B9">
            <w:pPr>
              <w:spacing w:beforeLines="60" w:before="144" w:afterLines="60" w:after="144"/>
              <w:rPr>
                <w:rFonts w:ascii="Arial" w:hAnsi="Arial"/>
                <w:sz w:val="24"/>
                <w:szCs w:val="24"/>
              </w:rPr>
            </w:pPr>
            <w:r w:rsidRPr="00155B12">
              <w:rPr>
                <w:rFonts w:ascii="Arial" w:hAnsi="Arial"/>
                <w:sz w:val="24"/>
                <w:szCs w:val="24"/>
              </w:rPr>
              <w:t>Werden ggf. Aus- und Fortbildungsmaßnahmen organisiert?</w:t>
            </w: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7F764E2B" w14:textId="4DA7076F" w:rsidR="00F276B9" w:rsidRPr="00E1790F" w:rsidRDefault="00000000" w:rsidP="00F276B9">
            <w:pPr>
              <w:spacing w:beforeLines="60" w:before="144" w:afterLines="60" w:after="144" w:line="22" w:lineRule="atLeast"/>
              <w:jc w:val="center"/>
            </w:pPr>
            <w:sdt>
              <w:sdtPr>
                <w:rPr>
                  <w:color w:val="4A4A4B"/>
                </w:rPr>
                <w:id w:val="-1325664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76B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8A1C4F9" w14:textId="5B792271" w:rsidR="00F276B9" w:rsidRPr="00E1790F" w:rsidRDefault="00000000" w:rsidP="00F276B9">
            <w:pPr>
              <w:spacing w:beforeLines="60" w:before="144" w:afterLines="60" w:after="144" w:line="22" w:lineRule="atLeast"/>
              <w:jc w:val="center"/>
            </w:pPr>
            <w:sdt>
              <w:sdtPr>
                <w:rPr>
                  <w:color w:val="4A4A4B"/>
                </w:rPr>
                <w:id w:val="1613007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76B9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F276B9" w:rsidRPr="009318BC" w14:paraId="0627DE38" w14:textId="77777777" w:rsidTr="00F276B9">
        <w:trPr>
          <w:cantSplit/>
        </w:trPr>
        <w:tc>
          <w:tcPr>
            <w:tcW w:w="637" w:type="dxa"/>
          </w:tcPr>
          <w:p w14:paraId="545D60A4" w14:textId="77777777" w:rsidR="00F276B9" w:rsidRPr="00155B12" w:rsidRDefault="00F276B9" w:rsidP="00F276B9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spacing w:beforeLines="60" w:before="144" w:afterLines="60" w:after="144" w:line="22" w:lineRule="atLeast"/>
              <w:ind w:left="470" w:hanging="357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913" w:type="dxa"/>
          </w:tcPr>
          <w:p w14:paraId="1D515CDB" w14:textId="77777777" w:rsidR="00F276B9" w:rsidRPr="00155B12" w:rsidRDefault="00F276B9" w:rsidP="00F276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sz w:val="24"/>
                <w:szCs w:val="24"/>
              </w:rPr>
            </w:pPr>
            <w:r w:rsidRPr="00155B12">
              <w:rPr>
                <w:rFonts w:ascii="Arial" w:hAnsi="Arial"/>
                <w:sz w:val="24"/>
                <w:szCs w:val="24"/>
              </w:rPr>
              <w:t>Werden Mitarbeiter für bestimmte Tätigkeiten schriftlich beauftragt?</w:t>
            </w:r>
          </w:p>
          <w:p w14:paraId="5563F8E7" w14:textId="6AF46C97" w:rsidR="00F276B9" w:rsidRPr="00155B12" w:rsidRDefault="00F276B9" w:rsidP="00F276B9">
            <w:pPr>
              <w:spacing w:beforeLines="60" w:before="144" w:afterLines="60" w:after="144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77508A5C" w14:textId="297059C8" w:rsidR="00F276B9" w:rsidRPr="00E1790F" w:rsidRDefault="00000000" w:rsidP="00F276B9">
            <w:pPr>
              <w:spacing w:beforeLines="60" w:before="144" w:afterLines="60" w:after="144" w:line="22" w:lineRule="atLeast"/>
              <w:jc w:val="center"/>
            </w:pPr>
            <w:sdt>
              <w:sdtPr>
                <w:rPr>
                  <w:color w:val="4A4A4B"/>
                </w:rPr>
                <w:id w:val="1917740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76B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7D8E075" w14:textId="4E1BBF88" w:rsidR="00F276B9" w:rsidRPr="00E1790F" w:rsidRDefault="00000000" w:rsidP="00F276B9">
            <w:pPr>
              <w:spacing w:beforeLines="60" w:before="144" w:afterLines="60" w:after="144" w:line="22" w:lineRule="atLeast"/>
              <w:jc w:val="center"/>
            </w:pPr>
            <w:sdt>
              <w:sdtPr>
                <w:rPr>
                  <w:color w:val="4A4A4B"/>
                </w:rPr>
                <w:id w:val="-45146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76B9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F276B9" w:rsidRPr="009318BC" w14:paraId="674CB9AB" w14:textId="77777777" w:rsidTr="00F276B9">
        <w:trPr>
          <w:cantSplit/>
        </w:trPr>
        <w:tc>
          <w:tcPr>
            <w:tcW w:w="637" w:type="dxa"/>
          </w:tcPr>
          <w:p w14:paraId="4284CB88" w14:textId="77777777" w:rsidR="00F276B9" w:rsidRPr="00155B12" w:rsidRDefault="00F276B9" w:rsidP="00F276B9">
            <w:pPr>
              <w:numPr>
                <w:ilvl w:val="0"/>
                <w:numId w:val="8"/>
              </w:numPr>
              <w:tabs>
                <w:tab w:val="clear" w:pos="786"/>
                <w:tab w:val="num" w:pos="720"/>
              </w:tabs>
              <w:spacing w:beforeLines="60" w:before="144" w:afterLines="60" w:after="144" w:line="22" w:lineRule="atLeast"/>
              <w:ind w:left="470" w:hanging="357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913" w:type="dxa"/>
          </w:tcPr>
          <w:p w14:paraId="7B80FB4A" w14:textId="21F56096" w:rsidR="00F276B9" w:rsidRPr="00155B12" w:rsidRDefault="00F276B9" w:rsidP="001550A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sz w:val="24"/>
                <w:szCs w:val="24"/>
              </w:rPr>
            </w:pPr>
            <w:r w:rsidRPr="00155B12">
              <w:rPr>
                <w:rFonts w:ascii="Arial" w:hAnsi="Arial"/>
                <w:sz w:val="24"/>
                <w:szCs w:val="24"/>
              </w:rPr>
              <w:t>Müssen neue Mitarbeiter / Azubis in bestimmte Verzeichnisse / Listen aufgenommen werden? (z. B. Verzeichnis über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Pr="00155B12">
              <w:rPr>
                <w:rFonts w:ascii="Arial" w:hAnsi="Arial"/>
                <w:sz w:val="24"/>
                <w:szCs w:val="24"/>
              </w:rPr>
              <w:t>Schwerbehinderte und ihnen Gleichgestellte sowie über beschäftigte Jugendliche, usw.)</w:t>
            </w: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1E3552C0" w14:textId="796BD9A6" w:rsidR="00F276B9" w:rsidRPr="00E1790F" w:rsidRDefault="00000000" w:rsidP="00F276B9">
            <w:pPr>
              <w:spacing w:beforeLines="60" w:before="144" w:afterLines="60" w:after="144" w:line="22" w:lineRule="atLeast"/>
              <w:jc w:val="center"/>
            </w:pPr>
            <w:sdt>
              <w:sdtPr>
                <w:rPr>
                  <w:color w:val="4A4A4B"/>
                </w:rPr>
                <w:id w:val="1924368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76B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EB455CE" w14:textId="12CD6244" w:rsidR="00F276B9" w:rsidRPr="00E1790F" w:rsidRDefault="00000000" w:rsidP="00F276B9">
            <w:pPr>
              <w:spacing w:beforeLines="60" w:before="144" w:afterLines="60" w:after="144" w:line="22" w:lineRule="atLeast"/>
              <w:jc w:val="center"/>
            </w:pPr>
            <w:sdt>
              <w:sdtPr>
                <w:rPr>
                  <w:color w:val="4A4A4B"/>
                </w:rPr>
                <w:id w:val="1955140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76B9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</w:tbl>
    <w:p w14:paraId="057BBC73" w14:textId="77777777" w:rsidR="00F72D14" w:rsidRDefault="00F72D14" w:rsidP="00297D31">
      <w:pPr>
        <w:spacing w:before="95"/>
        <w:rPr>
          <w:rFonts w:ascii="Arial" w:hAnsi="Arial"/>
          <w:b/>
          <w:caps/>
          <w:color w:val="00B0F0"/>
          <w:sz w:val="28"/>
          <w:szCs w:val="28"/>
          <w:lang w:bidi="de-DE"/>
        </w:rPr>
      </w:pPr>
    </w:p>
    <w:sectPr w:rsidR="00F72D14" w:rsidSect="00C83C9D">
      <w:headerReference w:type="default" r:id="rId10"/>
      <w:footerReference w:type="default" r:id="rId11"/>
      <w:pgSz w:w="11906" w:h="16838" w:code="9"/>
      <w:pgMar w:top="1664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D07E0" w14:textId="77777777" w:rsidR="00300433" w:rsidRDefault="00300433" w:rsidP="008B0457">
      <w:pPr>
        <w:spacing w:line="240" w:lineRule="auto"/>
      </w:pPr>
      <w:r>
        <w:separator/>
      </w:r>
    </w:p>
  </w:endnote>
  <w:endnote w:type="continuationSeparator" w:id="0">
    <w:p w14:paraId="362C02CE" w14:textId="77777777" w:rsidR="00300433" w:rsidRDefault="00300433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22BA6" w14:textId="77777777" w:rsidR="002B1C90" w:rsidRPr="00811147" w:rsidRDefault="002B1C90" w:rsidP="00C67D68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sz w:val="16"/>
        <w:lang w:bidi="de-DE"/>
      </w:rPr>
      <w:t xml:space="preserve">Seite </w: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begin"/>
    </w:r>
    <w:r w:rsidR="00585E82"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separate"/>
    </w:r>
    <w:r w:rsidR="001550A4" w:rsidRPr="001550A4">
      <w:rPr>
        <w:rFonts w:asciiTheme="majorHAnsi" w:hAnsiTheme="majorHAnsi" w:cstheme="majorHAnsi"/>
        <w:noProof/>
        <w:sz w:val="16"/>
        <w:lang w:bidi="de-DE"/>
      </w:rPr>
      <w:t>2</w:t>
    </w:r>
    <w:r w:rsidR="00585E82"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17D1491D" w14:textId="77777777"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737C6" w14:textId="77777777" w:rsidR="00300433" w:rsidRDefault="00300433" w:rsidP="008B0457">
      <w:pPr>
        <w:spacing w:line="240" w:lineRule="auto"/>
      </w:pPr>
      <w:r>
        <w:separator/>
      </w:r>
    </w:p>
  </w:footnote>
  <w:footnote w:type="continuationSeparator" w:id="0">
    <w:p w14:paraId="2618ACC4" w14:textId="77777777" w:rsidR="00300433" w:rsidRDefault="00300433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A129D" w14:textId="682DC16C" w:rsidR="00C67D68" w:rsidRDefault="00C83C9D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3E623728" wp14:editId="73ADE76F">
          <wp:simplePos x="0" y="0"/>
          <wp:positionH relativeFrom="margin">
            <wp:posOffset>0</wp:posOffset>
          </wp:positionH>
          <wp:positionV relativeFrom="paragraph">
            <wp:posOffset>295113</wp:posOffset>
          </wp:positionV>
          <wp:extent cx="2381885" cy="588645"/>
          <wp:effectExtent l="0" t="0" r="5715" b="0"/>
          <wp:wrapThrough wrapText="bothSides">
            <wp:wrapPolygon edited="0">
              <wp:start x="806" y="0"/>
              <wp:lineTo x="0" y="3262"/>
              <wp:lineTo x="0" y="8388"/>
              <wp:lineTo x="230" y="18175"/>
              <wp:lineTo x="691" y="20971"/>
              <wp:lineTo x="1267" y="20971"/>
              <wp:lineTo x="2649" y="20971"/>
              <wp:lineTo x="21537" y="17709"/>
              <wp:lineTo x="21537" y="3728"/>
              <wp:lineTo x="2303" y="0"/>
              <wp:lineTo x="806" y="0"/>
            </wp:wrapPolygon>
          </wp:wrapThrough>
          <wp:docPr id="11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7D68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4E9CD5EE" wp14:editId="5B946D30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FD55B8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2C14BEF"/>
    <w:multiLevelType w:val="hybridMultilevel"/>
    <w:tmpl w:val="9258ADE0"/>
    <w:lvl w:ilvl="0" w:tplc="C52CCA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E7AF4"/>
    <w:multiLevelType w:val="hybridMultilevel"/>
    <w:tmpl w:val="776A9370"/>
    <w:lvl w:ilvl="0" w:tplc="C52CCA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1361A"/>
    <w:multiLevelType w:val="hybridMultilevel"/>
    <w:tmpl w:val="966C5C18"/>
    <w:lvl w:ilvl="0" w:tplc="0407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CB03172"/>
    <w:multiLevelType w:val="hybridMultilevel"/>
    <w:tmpl w:val="4D32E88A"/>
    <w:lvl w:ilvl="0" w:tplc="D832B7C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u w:color="FFC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D4C81"/>
    <w:multiLevelType w:val="hybridMultilevel"/>
    <w:tmpl w:val="5F387AD4"/>
    <w:lvl w:ilvl="0" w:tplc="D832B7C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u w:color="FFC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B0500"/>
    <w:multiLevelType w:val="hybridMultilevel"/>
    <w:tmpl w:val="527A95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2E97DF0"/>
    <w:multiLevelType w:val="hybridMultilevel"/>
    <w:tmpl w:val="666A577E"/>
    <w:lvl w:ilvl="0" w:tplc="79ECD8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87186C"/>
    <w:multiLevelType w:val="hybridMultilevel"/>
    <w:tmpl w:val="55D2E3E8"/>
    <w:lvl w:ilvl="0" w:tplc="2BCC7E08"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540E96"/>
    <w:multiLevelType w:val="hybridMultilevel"/>
    <w:tmpl w:val="718A1A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839625">
    <w:abstractNumId w:val="9"/>
  </w:num>
  <w:num w:numId="2" w16cid:durableId="944507782">
    <w:abstractNumId w:val="11"/>
  </w:num>
  <w:num w:numId="3" w16cid:durableId="1548028681">
    <w:abstractNumId w:val="12"/>
  </w:num>
  <w:num w:numId="4" w16cid:durableId="1396123689">
    <w:abstractNumId w:val="3"/>
  </w:num>
  <w:num w:numId="5" w16cid:durableId="334110298">
    <w:abstractNumId w:val="14"/>
  </w:num>
  <w:num w:numId="6" w16cid:durableId="1437942518">
    <w:abstractNumId w:val="1"/>
  </w:num>
  <w:num w:numId="7" w16cid:durableId="100729336">
    <w:abstractNumId w:val="0"/>
  </w:num>
  <w:num w:numId="8" w16cid:durableId="1133137587">
    <w:abstractNumId w:val="5"/>
  </w:num>
  <w:num w:numId="9" w16cid:durableId="1982803782">
    <w:abstractNumId w:val="8"/>
  </w:num>
  <w:num w:numId="10" w16cid:durableId="1342974601">
    <w:abstractNumId w:val="15"/>
  </w:num>
  <w:num w:numId="11" w16cid:durableId="1246037494">
    <w:abstractNumId w:val="7"/>
  </w:num>
  <w:num w:numId="12" w16cid:durableId="63111340">
    <w:abstractNumId w:val="6"/>
  </w:num>
  <w:num w:numId="13" w16cid:durableId="1419403472">
    <w:abstractNumId w:val="13"/>
  </w:num>
  <w:num w:numId="14" w16cid:durableId="3683839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28511061">
    <w:abstractNumId w:val="2"/>
  </w:num>
  <w:num w:numId="16" w16cid:durableId="194587144">
    <w:abstractNumId w:val="4"/>
  </w:num>
  <w:num w:numId="17" w16cid:durableId="17639896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D68"/>
    <w:rsid w:val="0003156E"/>
    <w:rsid w:val="000510F3"/>
    <w:rsid w:val="000843C5"/>
    <w:rsid w:val="000A67DF"/>
    <w:rsid w:val="000C3D33"/>
    <w:rsid w:val="001366CC"/>
    <w:rsid w:val="001369F1"/>
    <w:rsid w:val="001421CE"/>
    <w:rsid w:val="00151479"/>
    <w:rsid w:val="001550A4"/>
    <w:rsid w:val="00155B12"/>
    <w:rsid w:val="00181F90"/>
    <w:rsid w:val="00194FA3"/>
    <w:rsid w:val="00210551"/>
    <w:rsid w:val="00247E4A"/>
    <w:rsid w:val="002847C3"/>
    <w:rsid w:val="00286C0D"/>
    <w:rsid w:val="00287109"/>
    <w:rsid w:val="00290C95"/>
    <w:rsid w:val="00297D31"/>
    <w:rsid w:val="002A0996"/>
    <w:rsid w:val="002B1C90"/>
    <w:rsid w:val="002D5565"/>
    <w:rsid w:val="002D7A3F"/>
    <w:rsid w:val="00300433"/>
    <w:rsid w:val="003A29F6"/>
    <w:rsid w:val="003A77CE"/>
    <w:rsid w:val="003D5844"/>
    <w:rsid w:val="00441C96"/>
    <w:rsid w:val="0047476B"/>
    <w:rsid w:val="004B0BCF"/>
    <w:rsid w:val="004C056C"/>
    <w:rsid w:val="00511072"/>
    <w:rsid w:val="00585E82"/>
    <w:rsid w:val="00595455"/>
    <w:rsid w:val="005A5989"/>
    <w:rsid w:val="006259A1"/>
    <w:rsid w:val="00663EE8"/>
    <w:rsid w:val="00675F78"/>
    <w:rsid w:val="00676C76"/>
    <w:rsid w:val="006C0196"/>
    <w:rsid w:val="006C0AED"/>
    <w:rsid w:val="006C27EC"/>
    <w:rsid w:val="006C444D"/>
    <w:rsid w:val="006E57EE"/>
    <w:rsid w:val="00740222"/>
    <w:rsid w:val="00756C6D"/>
    <w:rsid w:val="007910E9"/>
    <w:rsid w:val="00791462"/>
    <w:rsid w:val="007A0469"/>
    <w:rsid w:val="0081053B"/>
    <w:rsid w:val="00811147"/>
    <w:rsid w:val="00883DE3"/>
    <w:rsid w:val="008B0457"/>
    <w:rsid w:val="00901297"/>
    <w:rsid w:val="00906010"/>
    <w:rsid w:val="009739C5"/>
    <w:rsid w:val="00A27BBA"/>
    <w:rsid w:val="00A34118"/>
    <w:rsid w:val="00A359D2"/>
    <w:rsid w:val="00A37838"/>
    <w:rsid w:val="00A455D9"/>
    <w:rsid w:val="00A72CDD"/>
    <w:rsid w:val="00A741FB"/>
    <w:rsid w:val="00A85379"/>
    <w:rsid w:val="00AD2609"/>
    <w:rsid w:val="00AE53AB"/>
    <w:rsid w:val="00B04DF0"/>
    <w:rsid w:val="00B11398"/>
    <w:rsid w:val="00B27F29"/>
    <w:rsid w:val="00B30935"/>
    <w:rsid w:val="00B55E3C"/>
    <w:rsid w:val="00B734EF"/>
    <w:rsid w:val="00B75C23"/>
    <w:rsid w:val="00B80F1F"/>
    <w:rsid w:val="00BB3830"/>
    <w:rsid w:val="00BB5447"/>
    <w:rsid w:val="00BF0851"/>
    <w:rsid w:val="00C67D68"/>
    <w:rsid w:val="00C83C9D"/>
    <w:rsid w:val="00C95E8D"/>
    <w:rsid w:val="00CE411D"/>
    <w:rsid w:val="00D00296"/>
    <w:rsid w:val="00D05CAA"/>
    <w:rsid w:val="00D141B9"/>
    <w:rsid w:val="00D21754"/>
    <w:rsid w:val="00D40598"/>
    <w:rsid w:val="00D41208"/>
    <w:rsid w:val="00E42E27"/>
    <w:rsid w:val="00E71676"/>
    <w:rsid w:val="00EC1947"/>
    <w:rsid w:val="00ED5AB0"/>
    <w:rsid w:val="00EE14B4"/>
    <w:rsid w:val="00F06AF6"/>
    <w:rsid w:val="00F2435D"/>
    <w:rsid w:val="00F276B9"/>
    <w:rsid w:val="00F5564F"/>
    <w:rsid w:val="00F6243E"/>
    <w:rsid w:val="00F72D14"/>
    <w:rsid w:val="00F80C72"/>
    <w:rsid w:val="00F93095"/>
    <w:rsid w:val="00FA0816"/>
    <w:rsid w:val="00FB4A42"/>
    <w:rsid w:val="00FD0414"/>
    <w:rsid w:val="00FD7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3CE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aliases w:val="Nummerierund"/>
    <w:basedOn w:val="Standard"/>
    <w:uiPriority w:val="34"/>
    <w:qFormat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table" w:customStyle="1" w:styleId="Tabellenraster2">
    <w:name w:val="Tabellenraster2"/>
    <w:basedOn w:val="NormaleTabelle"/>
    <w:next w:val="Tabellenraster"/>
    <w:rsid w:val="007910E9"/>
    <w:pPr>
      <w:spacing w:line="240" w:lineRule="auto"/>
    </w:pPr>
    <w:rPr>
      <w:rFonts w:eastAsiaTheme="minorHAnsi"/>
    </w:rPr>
    <w:tblPr>
      <w:tblBorders>
        <w:top w:val="single" w:sz="4" w:space="0" w:color="545454" w:themeColor="text1"/>
        <w:left w:val="single" w:sz="4" w:space="0" w:color="545454" w:themeColor="text1"/>
        <w:bottom w:val="single" w:sz="4" w:space="0" w:color="545454" w:themeColor="text1"/>
        <w:right w:val="single" w:sz="4" w:space="0" w:color="545454" w:themeColor="text1"/>
        <w:insideH w:val="single" w:sz="4" w:space="0" w:color="545454" w:themeColor="text1"/>
        <w:insideV w:val="single" w:sz="4" w:space="0" w:color="545454" w:themeColor="text1"/>
      </w:tblBorders>
    </w:tblPr>
  </w:style>
  <w:style w:type="table" w:styleId="Tabellenraster">
    <w:name w:val="Table Grid"/>
    <w:basedOn w:val="NormaleTabelle"/>
    <w:uiPriority w:val="59"/>
    <w:rsid w:val="007910E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rsid w:val="006E57EE"/>
    <w:pPr>
      <w:spacing w:line="240" w:lineRule="auto"/>
    </w:pPr>
    <w:rPr>
      <w:rFonts w:eastAsiaTheme="minorHAnsi"/>
    </w:rPr>
    <w:tblPr>
      <w:tblBorders>
        <w:top w:val="single" w:sz="4" w:space="0" w:color="545454" w:themeColor="text1"/>
        <w:left w:val="single" w:sz="4" w:space="0" w:color="545454" w:themeColor="text1"/>
        <w:bottom w:val="single" w:sz="4" w:space="0" w:color="545454" w:themeColor="text1"/>
        <w:right w:val="single" w:sz="4" w:space="0" w:color="545454" w:themeColor="text1"/>
        <w:insideH w:val="single" w:sz="4" w:space="0" w:color="545454" w:themeColor="text1"/>
        <w:insideV w:val="single" w:sz="4" w:space="0" w:color="545454" w:themeColor="text1"/>
      </w:tblBorders>
    </w:tblPr>
  </w:style>
  <w:style w:type="table" w:customStyle="1" w:styleId="Tabellenraster22">
    <w:name w:val="Tabellenraster22"/>
    <w:basedOn w:val="NormaleTabelle"/>
    <w:next w:val="Tabellenraster"/>
    <w:rsid w:val="00290C95"/>
    <w:pPr>
      <w:spacing w:line="240" w:lineRule="auto"/>
    </w:pPr>
    <w:rPr>
      <w:rFonts w:eastAsiaTheme="minorHAnsi"/>
    </w:rPr>
    <w:tblPr>
      <w:tblBorders>
        <w:top w:val="single" w:sz="4" w:space="0" w:color="545454" w:themeColor="text1"/>
        <w:left w:val="single" w:sz="4" w:space="0" w:color="545454" w:themeColor="text1"/>
        <w:bottom w:val="single" w:sz="4" w:space="0" w:color="545454" w:themeColor="text1"/>
        <w:right w:val="single" w:sz="4" w:space="0" w:color="545454" w:themeColor="text1"/>
        <w:insideH w:val="single" w:sz="4" w:space="0" w:color="545454" w:themeColor="text1"/>
        <w:insideV w:val="single" w:sz="4" w:space="0" w:color="545454" w:themeColor="text1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FD7BBC"/>
    <w:rPr>
      <w:sz w:val="16"/>
      <w:szCs w:val="16"/>
    </w:rPr>
  </w:style>
  <w:style w:type="paragraph" w:styleId="berarbeitung">
    <w:name w:val="Revision"/>
    <w:hidden/>
    <w:semiHidden/>
    <w:rsid w:val="00676C76"/>
    <w:pPr>
      <w:spacing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5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w\AppData\Roaming\Microsoft\Templates\Finanzplan-Checkliste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D11D45-47EB-4231-98B0-9163E62504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f5f3c0c8-cb47-4a26-91a1-a44bb4539247"/>
    <ds:schemaRef ds:uri="bbb3f655-f267-4a84-b742-532fbc77d0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C:\Users\sow\AppData\Roaming\Microsoft\Templates\Finanzplan-Checkliste.dotx</Template>
  <TotalTime>0</TotalTime>
  <Pages>2</Pages>
  <Words>394</Words>
  <Characters>2489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2022-10-21T13:45:00Z</dcterms:created>
  <dcterms:modified xsi:type="dcterms:W3CDTF">2022-11-29T00:50:00Z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