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0"/>
        <w:gridCol w:w="4320"/>
      </w:tblGrid>
      <w:tr w:rsidR="00FB0EA5" w:rsidRPr="00FB0EA5" w14:paraId="6FB3BFB3" w14:textId="77777777" w:rsidTr="00FB0EA5">
        <w:tc>
          <w:tcPr>
            <w:tcW w:w="8640" w:type="dxa"/>
            <w:gridSpan w:val="2"/>
          </w:tcPr>
          <w:p w14:paraId="3892B843" w14:textId="748465A5" w:rsidR="00FB0EA5" w:rsidRPr="00FB0EA5" w:rsidRDefault="00FB0EA5" w:rsidP="00F5621A">
            <w:pPr>
              <w:rPr>
                <w:b/>
                <w:lang w:val="de-DE"/>
              </w:rPr>
            </w:pPr>
            <w:r w:rsidRPr="00FB0EA5">
              <w:rPr>
                <w:b/>
                <w:lang w:val="de-DE"/>
              </w:rPr>
              <w:t>Übersicht: Was ist Aufgabe des Vorsitzenden – und was nicht?</w:t>
            </w:r>
          </w:p>
        </w:tc>
      </w:tr>
      <w:tr w:rsidR="00FB0EA5" w14:paraId="7061BBF0" w14:textId="77777777" w:rsidTr="00FB0EA5">
        <w:tc>
          <w:tcPr>
            <w:tcW w:w="4320" w:type="dxa"/>
          </w:tcPr>
          <w:p w14:paraId="4BE6E34B" w14:textId="77777777" w:rsidR="00FB0EA5" w:rsidRPr="00FB0EA5" w:rsidRDefault="00FB0EA5" w:rsidP="00F5621A">
            <w:pPr>
              <w:rPr>
                <w:lang w:val="de-DE"/>
              </w:rPr>
            </w:pPr>
            <w:r w:rsidRPr="00FB0EA5">
              <w:rPr>
                <w:b/>
                <w:lang w:val="de-DE"/>
              </w:rPr>
              <w:t>Aufgaben des Betriebsratsvorsitzenden</w:t>
            </w:r>
          </w:p>
        </w:tc>
        <w:tc>
          <w:tcPr>
            <w:tcW w:w="4320" w:type="dxa"/>
          </w:tcPr>
          <w:p w14:paraId="73AA8949" w14:textId="77777777" w:rsidR="00FB0EA5" w:rsidRPr="00FB0EA5" w:rsidRDefault="00FB0EA5" w:rsidP="00F5621A">
            <w:pPr>
              <w:rPr>
                <w:lang w:val="de-DE"/>
              </w:rPr>
            </w:pPr>
            <w:r w:rsidRPr="00FB0EA5">
              <w:rPr>
                <w:b/>
                <w:lang w:val="de-DE"/>
              </w:rPr>
              <w:t>Keine Aufgabe des Betriebsratsvorsitzenden</w:t>
            </w:r>
          </w:p>
        </w:tc>
      </w:tr>
      <w:tr w:rsidR="00FB0EA5" w14:paraId="3FD704C5" w14:textId="77777777" w:rsidTr="00FB0EA5">
        <w:tc>
          <w:tcPr>
            <w:tcW w:w="4320" w:type="dxa"/>
          </w:tcPr>
          <w:p w14:paraId="7073E14B" w14:textId="77777777" w:rsidR="00FB0EA5" w:rsidRPr="00FB0EA5" w:rsidRDefault="00FB0EA5" w:rsidP="00F5621A">
            <w:pPr>
              <w:rPr>
                <w:lang w:val="de-DE"/>
              </w:rPr>
            </w:pPr>
            <w:r w:rsidRPr="00FB0EA5">
              <w:rPr>
                <w:lang w:val="de-DE"/>
              </w:rPr>
              <w:t>Einberufung der Betriebsratssitzungen</w:t>
            </w:r>
          </w:p>
        </w:tc>
        <w:tc>
          <w:tcPr>
            <w:tcW w:w="4320" w:type="dxa"/>
          </w:tcPr>
          <w:p w14:paraId="2896E4DF" w14:textId="77777777" w:rsidR="00FB0EA5" w:rsidRPr="00FB0EA5" w:rsidRDefault="00FB0EA5" w:rsidP="00F5621A">
            <w:pPr>
              <w:rPr>
                <w:lang w:val="de-DE"/>
              </w:rPr>
            </w:pPr>
            <w:r w:rsidRPr="00FB0EA5">
              <w:rPr>
                <w:lang w:val="de-DE"/>
              </w:rPr>
              <w:t>Eigenständige Entscheidungen in Mitbestimmungsangelegenheiten</w:t>
            </w:r>
          </w:p>
        </w:tc>
      </w:tr>
      <w:tr w:rsidR="00FB0EA5" w:rsidRPr="00036FDB" w14:paraId="60951184" w14:textId="77777777" w:rsidTr="00FB0EA5">
        <w:tc>
          <w:tcPr>
            <w:tcW w:w="4320" w:type="dxa"/>
          </w:tcPr>
          <w:p w14:paraId="36DED787" w14:textId="77777777" w:rsidR="00FB0EA5" w:rsidRPr="00FB0EA5" w:rsidRDefault="00FB0EA5" w:rsidP="00F5621A">
            <w:pPr>
              <w:rPr>
                <w:lang w:val="de-DE"/>
              </w:rPr>
            </w:pPr>
            <w:r w:rsidRPr="00FB0EA5">
              <w:rPr>
                <w:lang w:val="de-DE"/>
              </w:rPr>
              <w:t>Festsetzung der Tagesordnung</w:t>
            </w:r>
          </w:p>
        </w:tc>
        <w:tc>
          <w:tcPr>
            <w:tcW w:w="4320" w:type="dxa"/>
          </w:tcPr>
          <w:p w14:paraId="1DFF2758" w14:textId="77777777" w:rsidR="00FB0EA5" w:rsidRPr="00FB0EA5" w:rsidRDefault="00FB0EA5" w:rsidP="00F5621A">
            <w:pPr>
              <w:rPr>
                <w:lang w:val="de-DE"/>
              </w:rPr>
            </w:pPr>
            <w:r w:rsidRPr="00FB0EA5">
              <w:rPr>
                <w:lang w:val="de-DE"/>
              </w:rPr>
              <w:t>Abschluss von Betriebsvereinbarungen ohne Beschluss</w:t>
            </w:r>
          </w:p>
        </w:tc>
      </w:tr>
      <w:tr w:rsidR="00FB0EA5" w:rsidRPr="00036FDB" w14:paraId="738E6C23" w14:textId="77777777" w:rsidTr="00FB0EA5">
        <w:tc>
          <w:tcPr>
            <w:tcW w:w="4320" w:type="dxa"/>
          </w:tcPr>
          <w:p w14:paraId="51CDD7C8" w14:textId="77777777" w:rsidR="00FB0EA5" w:rsidRPr="00FB0EA5" w:rsidRDefault="00FB0EA5" w:rsidP="00F5621A">
            <w:pPr>
              <w:rPr>
                <w:lang w:val="de-DE"/>
              </w:rPr>
            </w:pPr>
            <w:r w:rsidRPr="00FB0EA5">
              <w:rPr>
                <w:lang w:val="de-DE"/>
              </w:rPr>
              <w:t>Leitung der Sitzungen</w:t>
            </w:r>
          </w:p>
        </w:tc>
        <w:tc>
          <w:tcPr>
            <w:tcW w:w="4320" w:type="dxa"/>
          </w:tcPr>
          <w:p w14:paraId="60DC03E6" w14:textId="77777777" w:rsidR="00FB0EA5" w:rsidRPr="00FB0EA5" w:rsidRDefault="00FB0EA5" w:rsidP="00F5621A">
            <w:pPr>
              <w:rPr>
                <w:lang w:val="de-DE"/>
              </w:rPr>
            </w:pPr>
            <w:r w:rsidRPr="00FB0EA5">
              <w:rPr>
                <w:lang w:val="de-DE"/>
              </w:rPr>
              <w:t>Zustimmung zu Kündigungen ohne Beschluss</w:t>
            </w:r>
          </w:p>
        </w:tc>
      </w:tr>
      <w:tr w:rsidR="00FB0EA5" w14:paraId="45AAD7B6" w14:textId="77777777" w:rsidTr="00FB0EA5">
        <w:tc>
          <w:tcPr>
            <w:tcW w:w="4320" w:type="dxa"/>
          </w:tcPr>
          <w:p w14:paraId="39D775E6" w14:textId="77777777" w:rsidR="00FB0EA5" w:rsidRPr="00FB0EA5" w:rsidRDefault="00FB0EA5" w:rsidP="00F5621A">
            <w:pPr>
              <w:rPr>
                <w:lang w:val="de-DE"/>
              </w:rPr>
            </w:pPr>
            <w:r w:rsidRPr="00FB0EA5">
              <w:rPr>
                <w:lang w:val="de-DE"/>
              </w:rPr>
              <w:t>Entgegennahme von Erklärungen des Arbeitgebers</w:t>
            </w:r>
          </w:p>
        </w:tc>
        <w:tc>
          <w:tcPr>
            <w:tcW w:w="4320" w:type="dxa"/>
          </w:tcPr>
          <w:p w14:paraId="19D2C3B6" w14:textId="77777777" w:rsidR="00FB0EA5" w:rsidRPr="00FB0EA5" w:rsidRDefault="00FB0EA5" w:rsidP="00F5621A">
            <w:pPr>
              <w:rPr>
                <w:lang w:val="de-DE"/>
              </w:rPr>
            </w:pPr>
            <w:r w:rsidRPr="00FB0EA5">
              <w:rPr>
                <w:lang w:val="de-DE"/>
              </w:rPr>
              <w:t>Weisungen an andere Betriebsratsmitglieder</w:t>
            </w:r>
          </w:p>
        </w:tc>
      </w:tr>
      <w:tr w:rsidR="00FB0EA5" w:rsidRPr="00036FDB" w14:paraId="6C13D1D4" w14:textId="77777777" w:rsidTr="00FB0EA5">
        <w:tc>
          <w:tcPr>
            <w:tcW w:w="4320" w:type="dxa"/>
          </w:tcPr>
          <w:p w14:paraId="46223C9B" w14:textId="77777777" w:rsidR="00FB0EA5" w:rsidRPr="00FB0EA5" w:rsidRDefault="00FB0EA5" w:rsidP="00F5621A">
            <w:pPr>
              <w:rPr>
                <w:lang w:val="de-DE"/>
              </w:rPr>
            </w:pPr>
            <w:r w:rsidRPr="00FB0EA5">
              <w:rPr>
                <w:lang w:val="de-DE"/>
              </w:rPr>
              <w:t>Abgabe von Erklärungen im Rahmen gefasster Beschlüsse</w:t>
            </w:r>
          </w:p>
        </w:tc>
        <w:tc>
          <w:tcPr>
            <w:tcW w:w="4320" w:type="dxa"/>
          </w:tcPr>
          <w:p w14:paraId="2A7BD7D5" w14:textId="77777777" w:rsidR="00FB0EA5" w:rsidRPr="00FB0EA5" w:rsidRDefault="00FB0EA5" w:rsidP="00F5621A">
            <w:pPr>
              <w:rPr>
                <w:lang w:val="de-DE"/>
              </w:rPr>
            </w:pPr>
            <w:r w:rsidRPr="00FB0EA5">
              <w:rPr>
                <w:lang w:val="de-DE"/>
              </w:rPr>
              <w:t>Festlegung von Zuständigkeitsbereichen für einzelne Mitglieder</w:t>
            </w:r>
          </w:p>
        </w:tc>
      </w:tr>
      <w:tr w:rsidR="00FB0EA5" w:rsidRPr="00036FDB" w14:paraId="6EADF580" w14:textId="77777777" w:rsidTr="00FB0EA5">
        <w:tc>
          <w:tcPr>
            <w:tcW w:w="4320" w:type="dxa"/>
          </w:tcPr>
          <w:p w14:paraId="4F65AED8" w14:textId="77777777" w:rsidR="00FB0EA5" w:rsidRPr="00FB0EA5" w:rsidRDefault="00FB0EA5" w:rsidP="00F5621A">
            <w:pPr>
              <w:rPr>
                <w:lang w:val="de-DE"/>
              </w:rPr>
            </w:pPr>
            <w:r w:rsidRPr="00FB0EA5">
              <w:rPr>
                <w:lang w:val="de-DE"/>
              </w:rPr>
              <w:t>Ladung der Ersatzmitglieder bei Verhinderung</w:t>
            </w:r>
          </w:p>
        </w:tc>
        <w:tc>
          <w:tcPr>
            <w:tcW w:w="4320" w:type="dxa"/>
          </w:tcPr>
          <w:p w14:paraId="0AF185FD" w14:textId="77777777" w:rsidR="00FB0EA5" w:rsidRPr="00FB0EA5" w:rsidRDefault="00FB0EA5" w:rsidP="00F5621A">
            <w:pPr>
              <w:rPr>
                <w:lang w:val="de-DE"/>
              </w:rPr>
            </w:pPr>
            <w:r w:rsidRPr="00FB0EA5">
              <w:rPr>
                <w:lang w:val="de-DE"/>
              </w:rPr>
              <w:t>Ausschluss von Mitgliedern von bestimmten Themen</w:t>
            </w:r>
          </w:p>
        </w:tc>
      </w:tr>
      <w:tr w:rsidR="00FB0EA5" w14:paraId="3ABDDEAB" w14:textId="77777777" w:rsidTr="00FB0EA5">
        <w:tc>
          <w:tcPr>
            <w:tcW w:w="4320" w:type="dxa"/>
          </w:tcPr>
          <w:p w14:paraId="22B0315A" w14:textId="77777777" w:rsidR="00FB0EA5" w:rsidRPr="00FB0EA5" w:rsidRDefault="00FB0EA5" w:rsidP="00F5621A">
            <w:pPr>
              <w:rPr>
                <w:lang w:val="de-DE"/>
              </w:rPr>
            </w:pPr>
            <w:r w:rsidRPr="00FB0EA5">
              <w:rPr>
                <w:lang w:val="de-DE"/>
              </w:rPr>
              <w:t>Unterzeichnung von Betriebsvereinbarungen nach Beschluss</w:t>
            </w:r>
          </w:p>
        </w:tc>
        <w:tc>
          <w:tcPr>
            <w:tcW w:w="4320" w:type="dxa"/>
          </w:tcPr>
          <w:p w14:paraId="5C621B4A" w14:textId="77777777" w:rsidR="00FB0EA5" w:rsidRPr="00FB0EA5" w:rsidRDefault="00FB0EA5" w:rsidP="00F5621A">
            <w:pPr>
              <w:rPr>
                <w:lang w:val="de-DE"/>
              </w:rPr>
            </w:pPr>
            <w:r w:rsidRPr="00FB0EA5">
              <w:rPr>
                <w:lang w:val="de-DE"/>
              </w:rPr>
              <w:t>Alleinige Verhandlungsführung ohne Mandat</w:t>
            </w:r>
          </w:p>
        </w:tc>
      </w:tr>
      <w:tr w:rsidR="00FB0EA5" w:rsidRPr="00036FDB" w14:paraId="3D42E5F5" w14:textId="77777777" w:rsidTr="00FB0EA5">
        <w:tc>
          <w:tcPr>
            <w:tcW w:w="4320" w:type="dxa"/>
          </w:tcPr>
          <w:p w14:paraId="21141878" w14:textId="77777777" w:rsidR="00FB0EA5" w:rsidRPr="00FB0EA5" w:rsidRDefault="00FB0EA5" w:rsidP="00F5621A">
            <w:pPr>
              <w:rPr>
                <w:lang w:val="de-DE"/>
              </w:rPr>
            </w:pPr>
            <w:r w:rsidRPr="00FB0EA5">
              <w:rPr>
                <w:lang w:val="de-DE"/>
              </w:rPr>
              <w:t>Vertretung des Betriebsrats nach außen im Rahmen der Beschlüsse</w:t>
            </w:r>
          </w:p>
        </w:tc>
        <w:tc>
          <w:tcPr>
            <w:tcW w:w="4320" w:type="dxa"/>
          </w:tcPr>
          <w:p w14:paraId="1AFB7EF9" w14:textId="77777777" w:rsidR="00FB0EA5" w:rsidRPr="00FB0EA5" w:rsidRDefault="00FB0EA5" w:rsidP="00F5621A">
            <w:pPr>
              <w:rPr>
                <w:lang w:val="de-DE"/>
              </w:rPr>
            </w:pPr>
            <w:r w:rsidRPr="00FB0EA5">
              <w:rPr>
                <w:lang w:val="de-DE"/>
              </w:rPr>
              <w:t>Eigenständige Beauftragung von Rechtsanwälten ohne Beschluss</w:t>
            </w:r>
          </w:p>
        </w:tc>
      </w:tr>
    </w:tbl>
    <w:p w14:paraId="19857C9D" w14:textId="77777777" w:rsidR="00094AC0" w:rsidRPr="00FB0EA5" w:rsidRDefault="00094AC0">
      <w:pPr>
        <w:rPr>
          <w:lang w:val="de-DE"/>
        </w:rPr>
      </w:pPr>
    </w:p>
    <w:sectPr w:rsidR="00094AC0" w:rsidRPr="00FB0EA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4C17A608-D013-4F52-BEE7-F61430C1AB78}"/>
    <w:docVar w:name="dgnword-eventsink" w:val="1170145920"/>
  </w:docVars>
  <w:rsids>
    <w:rsidRoot w:val="00FB0EA5"/>
    <w:rsid w:val="00094AC0"/>
    <w:rsid w:val="00167B38"/>
    <w:rsid w:val="005277E4"/>
    <w:rsid w:val="005448F3"/>
    <w:rsid w:val="00564A10"/>
    <w:rsid w:val="0070330A"/>
    <w:rsid w:val="00B457CF"/>
    <w:rsid w:val="00C43293"/>
    <w:rsid w:val="00E61027"/>
    <w:rsid w:val="00FB0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6D290"/>
  <w15:chartTrackingRefBased/>
  <w15:docId w15:val="{D689844D-0D27-4344-A111-E159723B3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New Tai Lue" w:eastAsiaTheme="minorHAnsi" w:hAnsi="Microsoft New Tai Lue" w:cs="Microsoft New Tai Lue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B0EA5"/>
    <w:pPr>
      <w:spacing w:after="200" w:line="276" w:lineRule="auto"/>
    </w:pPr>
    <w:rPr>
      <w:rFonts w:asciiTheme="minorHAnsi" w:eastAsiaTheme="minorEastAsia" w:hAnsiTheme="minorHAnsi" w:cstheme="minorBidi"/>
      <w:kern w:val="0"/>
      <w:lang w:val="en-US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B0EA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de-DE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B0EA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de-DE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B0EA5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de-DE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B0EA5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de-DE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B0EA5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lang w:val="de-DE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B0EA5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de-DE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B0EA5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de-DE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B0EA5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de-DE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B0EA5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de-DE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B0E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B0E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B0EA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B0EA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B0EA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B0EA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B0EA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B0EA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B0EA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B0E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de-DE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FB0E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B0EA5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de-DE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B0EA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B0EA5"/>
    <w:pPr>
      <w:spacing w:before="160" w:after="160" w:line="259" w:lineRule="auto"/>
      <w:jc w:val="center"/>
    </w:pPr>
    <w:rPr>
      <w:rFonts w:ascii="Microsoft New Tai Lue" w:eastAsiaTheme="minorHAnsi" w:hAnsi="Microsoft New Tai Lue" w:cs="Microsoft New Tai Lue"/>
      <w:i/>
      <w:iCs/>
      <w:color w:val="404040" w:themeColor="text1" w:themeTint="BF"/>
      <w:kern w:val="2"/>
      <w:lang w:val="de-DE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FB0EA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B0EA5"/>
    <w:pPr>
      <w:spacing w:after="160" w:line="259" w:lineRule="auto"/>
      <w:ind w:left="720"/>
      <w:contextualSpacing/>
    </w:pPr>
    <w:rPr>
      <w:rFonts w:ascii="Microsoft New Tai Lue" w:eastAsiaTheme="minorHAnsi" w:hAnsi="Microsoft New Tai Lue" w:cs="Microsoft New Tai Lue"/>
      <w:kern w:val="2"/>
      <w:lang w:val="de-DE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FB0EA5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B0E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="Microsoft New Tai Lue" w:eastAsiaTheme="minorHAnsi" w:hAnsi="Microsoft New Tai Lue" w:cs="Microsoft New Tai Lue"/>
      <w:i/>
      <w:iCs/>
      <w:color w:val="0F4761" w:themeColor="accent1" w:themeShade="BF"/>
      <w:kern w:val="2"/>
      <w:lang w:val="de-DE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B0EA5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B0E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796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One Drive 2K  Verbandsberatung</dc:creator>
  <cp:keywords/>
  <dc:description/>
  <cp:lastModifiedBy>Natalie Hölscher</cp:lastModifiedBy>
  <cp:revision>2</cp:revision>
  <dcterms:created xsi:type="dcterms:W3CDTF">2026-03-29T16:39:00Z</dcterms:created>
  <dcterms:modified xsi:type="dcterms:W3CDTF">2026-03-29T16:39:00Z</dcterms:modified>
</cp:coreProperties>
</file>