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B606959" w14:textId="68D47C45" w:rsidR="00846C6A" w:rsidRDefault="00FD151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Lange Arbeitsunfähigkeit als Herausforderung</w:t>
            </w:r>
          </w:p>
          <w:p w14:paraId="3AB04573" w14:textId="5C619958" w:rsidR="00FD1515" w:rsidRDefault="0057397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Zahlen, Daten, Fakten</w:t>
            </w:r>
          </w:p>
          <w:p w14:paraId="2744BFB4" w14:textId="16C4A5C6" w:rsidR="00573975" w:rsidRDefault="0057397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 Einfluss des demografischen Wandels</w:t>
            </w:r>
          </w:p>
          <w:p w14:paraId="173B1F51" w14:textId="519BB252" w:rsidR="00A47AD5" w:rsidRDefault="002B5DD9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Mit dem BEM Arbeitsunfähigkeit überwinden</w:t>
            </w:r>
          </w:p>
          <w:p w14:paraId="5D14C4A3" w14:textId="601A9A01" w:rsidR="00D529E4" w:rsidRDefault="00D529E4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Ziele des BEM</w:t>
            </w:r>
          </w:p>
          <w:p w14:paraId="7792FF76" w14:textId="21645686" w:rsidR="00AB40D1" w:rsidRDefault="00AB40D1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BEM ist gesetzliche Pflicht für jeden Arbeitgeber</w:t>
            </w:r>
          </w:p>
          <w:p w14:paraId="21580688" w14:textId="6B5DCE37" w:rsidR="00AB40D1" w:rsidRDefault="00EE39F2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BEM vs. Wiedereingliederung „Hamburger Modell“</w:t>
            </w:r>
          </w:p>
          <w:p w14:paraId="08BD043A" w14:textId="53DFF661" w:rsidR="00E755F2" w:rsidRDefault="00E755F2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Welche Personen sind am BEM beteiligt?</w:t>
            </w:r>
          </w:p>
          <w:p w14:paraId="51FBCDAA" w14:textId="78DDBA05" w:rsidR="00E755F2" w:rsidRDefault="007120B7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Wie läuft ein typisches BEM-Verfahren ab?</w:t>
            </w:r>
          </w:p>
          <w:p w14:paraId="6D36420E" w14:textId="680758ED" w:rsidR="007120B7" w:rsidRDefault="00B6799C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Eine Erfolgsgeschichte</w:t>
            </w:r>
          </w:p>
          <w:p w14:paraId="39E33B79" w14:textId="41EF511D" w:rsidR="00711DE0" w:rsidRDefault="00711DE0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BEM als Win-Win-Situation für alle</w:t>
            </w:r>
          </w:p>
          <w:p w14:paraId="3C4E3113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0D5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20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26AF" w14:textId="77777777" w:rsidR="001B30C4" w:rsidRDefault="001B30C4">
      <w:r>
        <w:separator/>
      </w:r>
    </w:p>
  </w:endnote>
  <w:endnote w:type="continuationSeparator" w:id="0">
    <w:p w14:paraId="09905D6A" w14:textId="77777777" w:rsidR="001B30C4" w:rsidRDefault="001B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5C05" w14:textId="77777777" w:rsidR="00477D70" w:rsidRDefault="00477D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r w:rsidR="00924205">
      <w:rPr>
        <w:sz w:val="16"/>
        <w:szCs w:val="16"/>
      </w:rPr>
      <w:t>Safety Xperts</w:t>
    </w:r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D44F" w14:textId="77777777" w:rsidR="00477D70" w:rsidRDefault="00477D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8ED7" w14:textId="77777777" w:rsidR="001B30C4" w:rsidRDefault="001B30C4">
      <w:r>
        <w:separator/>
      </w:r>
    </w:p>
  </w:footnote>
  <w:footnote w:type="continuationSeparator" w:id="0">
    <w:p w14:paraId="19DF3179" w14:textId="77777777" w:rsidR="001B30C4" w:rsidRDefault="001B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4E1" w14:textId="77777777" w:rsidR="00477D70" w:rsidRDefault="00477D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0D5D56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047AE5BF" w14:textId="77777777" w:rsidR="00477D70" w:rsidRDefault="00477D70" w:rsidP="00477D70">
          <w:pPr>
            <w:pStyle w:val="Kopfzeile"/>
            <w:rPr>
              <w:spacing w:val="20"/>
            </w:rPr>
          </w:pPr>
        </w:p>
        <w:p w14:paraId="59578D05" w14:textId="79CC86A2" w:rsidR="000D5D56" w:rsidRPr="00924205" w:rsidRDefault="00477D70" w:rsidP="00477D70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3655E22C" wp14:editId="17D28C6D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0D5D56" w:rsidRDefault="000D5D56" w:rsidP="000D5D56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9F23CA7" w14:textId="77777777" w:rsidR="000D5D56" w:rsidRDefault="000D5D56" w:rsidP="000D5D56">
          <w:pPr>
            <w:pStyle w:val="Kopfzeile"/>
            <w:jc w:val="center"/>
          </w:pPr>
        </w:p>
        <w:p w14:paraId="67936A6A" w14:textId="776BB456" w:rsidR="000D5D56" w:rsidRDefault="000D5D56" w:rsidP="000D5D56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0D5D56" w14:paraId="7B346108" w14:textId="77777777" w:rsidTr="000D5D56">
      <w:trPr>
        <w:cantSplit/>
        <w:trHeight w:val="979"/>
      </w:trPr>
      <w:tc>
        <w:tcPr>
          <w:tcW w:w="2998" w:type="dxa"/>
          <w:vMerge/>
        </w:tcPr>
        <w:p w14:paraId="79D6C6F2" w14:textId="77777777" w:rsidR="000D5D56" w:rsidRDefault="000D5D56" w:rsidP="000D5D56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D4398A6" w14:textId="77CD9C50" w:rsidR="000D5D56" w:rsidRPr="000D5D56" w:rsidRDefault="000D5D56" w:rsidP="000D5D56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BEM - Betriebliches</w:t>
          </w:r>
          <w:r>
            <w:rPr>
              <w:bCs/>
              <w:lang w:val="de-DE" w:eastAsia="de-DE"/>
            </w:rPr>
            <w:br/>
            <w:t>Eingliederungsmanagement</w:t>
          </w:r>
        </w:p>
      </w:tc>
      <w:tc>
        <w:tcPr>
          <w:tcW w:w="2404" w:type="dxa"/>
          <w:vMerge/>
          <w:vAlign w:val="center"/>
        </w:tcPr>
        <w:p w14:paraId="6543F5AA" w14:textId="77777777" w:rsidR="000D5D56" w:rsidRDefault="000D5D56" w:rsidP="000D5D56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22E8" w14:textId="77777777" w:rsidR="00477D70" w:rsidRDefault="00477D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8679457">
    <w:abstractNumId w:val="8"/>
  </w:num>
  <w:num w:numId="2" w16cid:durableId="1327629786">
    <w:abstractNumId w:val="6"/>
  </w:num>
  <w:num w:numId="3" w16cid:durableId="694381955">
    <w:abstractNumId w:val="12"/>
  </w:num>
  <w:num w:numId="4" w16cid:durableId="440688172">
    <w:abstractNumId w:val="3"/>
  </w:num>
  <w:num w:numId="5" w16cid:durableId="978651232">
    <w:abstractNumId w:val="11"/>
  </w:num>
  <w:num w:numId="6" w16cid:durableId="1473059562">
    <w:abstractNumId w:val="14"/>
  </w:num>
  <w:num w:numId="7" w16cid:durableId="1574003851">
    <w:abstractNumId w:val="0"/>
  </w:num>
  <w:num w:numId="8" w16cid:durableId="2105606709">
    <w:abstractNumId w:val="5"/>
  </w:num>
  <w:num w:numId="9" w16cid:durableId="1292008248">
    <w:abstractNumId w:val="10"/>
  </w:num>
  <w:num w:numId="10" w16cid:durableId="288440201">
    <w:abstractNumId w:val="7"/>
  </w:num>
  <w:num w:numId="11" w16cid:durableId="511990556">
    <w:abstractNumId w:val="2"/>
  </w:num>
  <w:num w:numId="12" w16cid:durableId="201985908">
    <w:abstractNumId w:val="13"/>
  </w:num>
  <w:num w:numId="13" w16cid:durableId="15427419">
    <w:abstractNumId w:val="15"/>
  </w:num>
  <w:num w:numId="14" w16cid:durableId="2107267233">
    <w:abstractNumId w:val="9"/>
  </w:num>
  <w:num w:numId="15" w16cid:durableId="1816992679">
    <w:abstractNumId w:val="1"/>
  </w:num>
  <w:num w:numId="16" w16cid:durableId="17621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81E09"/>
    <w:rsid w:val="000A4C5E"/>
    <w:rsid w:val="000D06BF"/>
    <w:rsid w:val="000D168F"/>
    <w:rsid w:val="000D5D56"/>
    <w:rsid w:val="00123AE9"/>
    <w:rsid w:val="00154E31"/>
    <w:rsid w:val="00164A98"/>
    <w:rsid w:val="00165797"/>
    <w:rsid w:val="001B30C4"/>
    <w:rsid w:val="001C031C"/>
    <w:rsid w:val="001C0467"/>
    <w:rsid w:val="001C3FB6"/>
    <w:rsid w:val="001F3A4C"/>
    <w:rsid w:val="00224435"/>
    <w:rsid w:val="00280D62"/>
    <w:rsid w:val="002825E2"/>
    <w:rsid w:val="002843B6"/>
    <w:rsid w:val="002B5DD9"/>
    <w:rsid w:val="002F043B"/>
    <w:rsid w:val="003563B7"/>
    <w:rsid w:val="003C5D3F"/>
    <w:rsid w:val="003D7A1A"/>
    <w:rsid w:val="00416694"/>
    <w:rsid w:val="00447C8B"/>
    <w:rsid w:val="00462F6E"/>
    <w:rsid w:val="00477D70"/>
    <w:rsid w:val="00492F60"/>
    <w:rsid w:val="004B16D1"/>
    <w:rsid w:val="004B3819"/>
    <w:rsid w:val="004E4ECF"/>
    <w:rsid w:val="004F4B4E"/>
    <w:rsid w:val="00573975"/>
    <w:rsid w:val="00591EBB"/>
    <w:rsid w:val="005A2DF2"/>
    <w:rsid w:val="0061732A"/>
    <w:rsid w:val="00651896"/>
    <w:rsid w:val="006B2BC4"/>
    <w:rsid w:val="006C0B90"/>
    <w:rsid w:val="006D355F"/>
    <w:rsid w:val="006F49CE"/>
    <w:rsid w:val="0070039F"/>
    <w:rsid w:val="00711DE0"/>
    <w:rsid w:val="007120B7"/>
    <w:rsid w:val="00745C36"/>
    <w:rsid w:val="00772F31"/>
    <w:rsid w:val="007C08C5"/>
    <w:rsid w:val="007E76AE"/>
    <w:rsid w:val="007E77AA"/>
    <w:rsid w:val="007F65C8"/>
    <w:rsid w:val="0082779C"/>
    <w:rsid w:val="00846C6A"/>
    <w:rsid w:val="00870AC6"/>
    <w:rsid w:val="008A1A6C"/>
    <w:rsid w:val="008A6762"/>
    <w:rsid w:val="00904ECC"/>
    <w:rsid w:val="00924205"/>
    <w:rsid w:val="00946D4C"/>
    <w:rsid w:val="00991DFD"/>
    <w:rsid w:val="00A1297B"/>
    <w:rsid w:val="00A27337"/>
    <w:rsid w:val="00A47AD5"/>
    <w:rsid w:val="00A51A11"/>
    <w:rsid w:val="00A57EC2"/>
    <w:rsid w:val="00A7738E"/>
    <w:rsid w:val="00A81713"/>
    <w:rsid w:val="00AA2411"/>
    <w:rsid w:val="00AA2D65"/>
    <w:rsid w:val="00AB2F62"/>
    <w:rsid w:val="00AB40D1"/>
    <w:rsid w:val="00B2549F"/>
    <w:rsid w:val="00B6799C"/>
    <w:rsid w:val="00BA176C"/>
    <w:rsid w:val="00BB7129"/>
    <w:rsid w:val="00C01E91"/>
    <w:rsid w:val="00C0272D"/>
    <w:rsid w:val="00C02A15"/>
    <w:rsid w:val="00C22473"/>
    <w:rsid w:val="00C445B0"/>
    <w:rsid w:val="00C64188"/>
    <w:rsid w:val="00C65976"/>
    <w:rsid w:val="00C675E9"/>
    <w:rsid w:val="00C67AE8"/>
    <w:rsid w:val="00C76766"/>
    <w:rsid w:val="00CE0825"/>
    <w:rsid w:val="00D529E4"/>
    <w:rsid w:val="00D54527"/>
    <w:rsid w:val="00DC187F"/>
    <w:rsid w:val="00DF3377"/>
    <w:rsid w:val="00E67B0A"/>
    <w:rsid w:val="00E755F2"/>
    <w:rsid w:val="00E8208B"/>
    <w:rsid w:val="00EB3B4D"/>
    <w:rsid w:val="00EB6E06"/>
    <w:rsid w:val="00EE39F2"/>
    <w:rsid w:val="00EE4895"/>
    <w:rsid w:val="00F014E2"/>
    <w:rsid w:val="00F04493"/>
    <w:rsid w:val="00F12388"/>
    <w:rsid w:val="00F469B5"/>
    <w:rsid w:val="00F65235"/>
    <w:rsid w:val="00FB36E7"/>
    <w:rsid w:val="00FD1515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0D5D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A040-3682-402D-A1D2-5454D9D390C1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C67DCA9E-2B8A-4A3C-AFDF-7274E4AC5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730E0-57DC-4860-BB9E-EEBF94C64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CHn - Carolin Herrmann</cp:lastModifiedBy>
  <cp:revision>17</cp:revision>
  <cp:lastPrinted>2012-01-16T15:12:00Z</cp:lastPrinted>
  <dcterms:created xsi:type="dcterms:W3CDTF">2022-06-10T16:02:00Z</dcterms:created>
  <dcterms:modified xsi:type="dcterms:W3CDTF">2026-03-11T08:31:00Z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