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C1ED" w14:textId="2F2CA0B2" w:rsidR="006C27EC" w:rsidRPr="00533312" w:rsidRDefault="00C90D92" w:rsidP="00C67D68">
      <w:pPr>
        <w:pStyle w:val="Titel"/>
        <w:tabs>
          <w:tab w:val="left" w:pos="7020"/>
        </w:tabs>
        <w:rPr>
          <w:noProof w:val="0"/>
          <w:color w:val="009FE4"/>
          <w:sz w:val="28"/>
          <w:szCs w:val="28"/>
          <w:lang w:val="de-DE" w:bidi="de-DE"/>
        </w:rPr>
      </w:pPr>
      <w:r>
        <w:rPr>
          <w:noProof w:val="0"/>
          <w:color w:val="009FE4"/>
          <w:sz w:val="28"/>
          <w:szCs w:val="28"/>
          <w:lang w:val="de-DE" w:bidi="de-DE"/>
        </w:rPr>
        <w:br/>
      </w:r>
      <w:r w:rsidR="0013495B" w:rsidRPr="00533312">
        <w:rPr>
          <w:noProof w:val="0"/>
          <w:color w:val="009FE4"/>
          <w:sz w:val="28"/>
          <w:szCs w:val="28"/>
          <w:lang w:val="de-DE" w:bidi="de-DE"/>
        </w:rPr>
        <w:t>Prüfen sie die funktion ihrer feuerschutztüren</w:t>
      </w:r>
    </w:p>
    <w:p w14:paraId="5164B0F6" w14:textId="65B6B6A7" w:rsidR="00A25E92" w:rsidRDefault="00A25E92" w:rsidP="00A25E92">
      <w:pPr>
        <w:rPr>
          <w:rFonts w:asciiTheme="majorHAnsi" w:hAnsiTheme="majorHAnsi" w:cstheme="majorHAnsi"/>
          <w:sz w:val="20"/>
          <w:szCs w:val="20"/>
          <w:lang w:bidi="de-DE"/>
        </w:rPr>
      </w:pPr>
      <w:r w:rsidRPr="00A25E92">
        <w:rPr>
          <w:rFonts w:asciiTheme="majorHAnsi" w:hAnsiTheme="majorHAnsi" w:cstheme="majorHAnsi"/>
          <w:sz w:val="20"/>
          <w:szCs w:val="20"/>
          <w:lang w:bidi="de-DE"/>
        </w:rPr>
        <w:t>Wie wichtig die einwandfreie Funktion von Feuerschutz- und Rauchschutztüren ist, ist jedem von uns klar. Jedoch kann es vorkommen, dass diese Funktionen beeinträchtig oder gar außer Kraft gesetzt werden. Hier gilt es, in regelmäßigen Ab</w:t>
      </w:r>
      <w:r w:rsidRPr="00A25E92">
        <w:rPr>
          <w:rFonts w:asciiTheme="majorHAnsi" w:hAnsiTheme="majorHAnsi" w:cstheme="majorHAnsi"/>
          <w:sz w:val="20"/>
          <w:szCs w:val="20"/>
          <w:lang w:bidi="de-DE"/>
        </w:rPr>
        <w:softHyphen/>
        <w:t>ständen eine Sicht- und Funktionsprüfung der Türen durchzuführen. Die gewährleistet zum einen, dass die gewünschte Funktion ausgeführt wird und zum anderen lassen sich Mängel schnell erkennen. Getreu dem Motto „Gefahr erkannt – Ge</w:t>
      </w:r>
      <w:r w:rsidRPr="00A25E92">
        <w:rPr>
          <w:rFonts w:asciiTheme="majorHAnsi" w:hAnsiTheme="majorHAnsi" w:cstheme="majorHAnsi"/>
          <w:sz w:val="20"/>
          <w:szCs w:val="20"/>
          <w:lang w:bidi="de-DE"/>
        </w:rPr>
        <w:softHyphen/>
        <w:t>fahr gebannt“ stellen wir so die Sicherheit in den Vordergrund.</w:t>
      </w:r>
    </w:p>
    <w:p w14:paraId="298C19E4" w14:textId="7FCB9DC7" w:rsidR="00533312" w:rsidRPr="00533312" w:rsidRDefault="00533312" w:rsidP="008A6FED">
      <w:pPr>
        <w:spacing w:before="95"/>
        <w:rPr>
          <w:rFonts w:ascii="Arial" w:hAnsi="Arial"/>
          <w:b/>
          <w:caps/>
          <w:color w:val="009FE4"/>
          <w:sz w:val="28"/>
          <w:szCs w:val="28"/>
          <w:lang w:bidi="de-DE"/>
        </w:rPr>
      </w:pPr>
      <w:bookmarkStart w:id="0" w:name="_q8b6blsj00hl" w:colFirst="0" w:colLast="0"/>
      <w:bookmarkEnd w:id="0"/>
    </w:p>
    <w:tbl>
      <w:tblPr>
        <w:tblStyle w:val="TableNormal"/>
        <w:tblW w:w="90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6969"/>
        <w:gridCol w:w="939"/>
        <w:gridCol w:w="1073"/>
        <w:gridCol w:w="40"/>
      </w:tblGrid>
      <w:tr w:rsidR="00A12122" w:rsidRPr="00427E7C" w14:paraId="4971162E" w14:textId="3CA0C5F7" w:rsidTr="00A25E92">
        <w:trPr>
          <w:trHeight w:val="575"/>
        </w:trPr>
        <w:tc>
          <w:tcPr>
            <w:tcW w:w="6972" w:type="dxa"/>
            <w:tcBorders>
              <w:top w:val="nil"/>
              <w:left w:val="nil"/>
              <w:bottom w:val="nil"/>
              <w:right w:val="nil"/>
            </w:tcBorders>
            <w:shd w:val="clear" w:color="auto" w:fill="4A4A4B"/>
          </w:tcPr>
          <w:p w14:paraId="1F8BCF1C" w14:textId="313DC908" w:rsidR="00A12122" w:rsidRPr="00150ECC" w:rsidRDefault="0013495B" w:rsidP="00427E7C">
            <w:pPr>
              <w:pStyle w:val="Pa26"/>
              <w:spacing w:before="20"/>
              <w:rPr>
                <w:rFonts w:asciiTheme="majorHAnsi" w:hAnsiTheme="majorHAnsi" w:cstheme="majorHAnsi"/>
                <w:b/>
                <w:bCs/>
                <w:color w:val="FFFFFF"/>
                <w:sz w:val="20"/>
                <w:szCs w:val="20"/>
              </w:rPr>
            </w:pPr>
            <w:proofErr w:type="spellStart"/>
            <w:r>
              <w:rPr>
                <w:rFonts w:asciiTheme="majorHAnsi" w:hAnsiTheme="majorHAnsi" w:cstheme="majorHAnsi"/>
                <w:b/>
                <w:bCs/>
                <w:color w:val="FFFFFF"/>
                <w:sz w:val="20"/>
                <w:szCs w:val="20"/>
              </w:rPr>
              <w:t>Prüfpunkte</w:t>
            </w:r>
            <w:proofErr w:type="spellEnd"/>
          </w:p>
        </w:tc>
        <w:tc>
          <w:tcPr>
            <w:tcW w:w="939" w:type="dxa"/>
            <w:tcBorders>
              <w:top w:val="nil"/>
              <w:left w:val="nil"/>
              <w:bottom w:val="nil"/>
              <w:right w:val="nil"/>
            </w:tcBorders>
            <w:shd w:val="clear" w:color="auto" w:fill="4A4A4B"/>
          </w:tcPr>
          <w:p w14:paraId="19816BAD" w14:textId="7A08E5CD" w:rsidR="00A12122" w:rsidRPr="00150ECC" w:rsidRDefault="00A12122" w:rsidP="00427E7C">
            <w:pPr>
              <w:pStyle w:val="Pa26"/>
              <w:spacing w:before="20"/>
              <w:rPr>
                <w:rFonts w:asciiTheme="majorHAnsi" w:hAnsiTheme="majorHAnsi" w:cstheme="majorHAnsi"/>
                <w:b/>
                <w:bCs/>
                <w:color w:val="FFFFFF"/>
                <w:sz w:val="20"/>
                <w:szCs w:val="20"/>
              </w:rPr>
            </w:pPr>
            <w:proofErr w:type="spellStart"/>
            <w:r w:rsidRPr="00150ECC">
              <w:rPr>
                <w:rFonts w:asciiTheme="majorHAnsi" w:hAnsiTheme="majorHAnsi" w:cstheme="majorHAnsi"/>
                <w:b/>
                <w:bCs/>
                <w:color w:val="FFFFFF"/>
                <w:sz w:val="20"/>
                <w:szCs w:val="20"/>
              </w:rPr>
              <w:t>Antwort</w:t>
            </w:r>
            <w:proofErr w:type="spellEnd"/>
          </w:p>
        </w:tc>
        <w:tc>
          <w:tcPr>
            <w:tcW w:w="1073" w:type="dxa"/>
            <w:tcBorders>
              <w:top w:val="nil"/>
              <w:left w:val="nil"/>
              <w:bottom w:val="nil"/>
              <w:right w:val="nil"/>
            </w:tcBorders>
            <w:shd w:val="clear" w:color="auto" w:fill="4A4A4B"/>
          </w:tcPr>
          <w:p w14:paraId="0C9CBF53" w14:textId="77777777" w:rsidR="00A12122" w:rsidRDefault="00A12122" w:rsidP="00427E7C">
            <w:pPr>
              <w:pStyle w:val="Pa26"/>
              <w:spacing w:before="20"/>
              <w:rPr>
                <w:rFonts w:asciiTheme="majorHAnsi" w:hAnsiTheme="majorHAnsi" w:cstheme="majorHAnsi"/>
                <w:color w:val="FFFFFF"/>
                <w:sz w:val="20"/>
                <w:szCs w:val="20"/>
              </w:rPr>
            </w:pPr>
          </w:p>
        </w:tc>
        <w:tc>
          <w:tcPr>
            <w:tcW w:w="37" w:type="dxa"/>
            <w:tcBorders>
              <w:top w:val="nil"/>
              <w:left w:val="nil"/>
              <w:bottom w:val="nil"/>
              <w:right w:val="nil"/>
            </w:tcBorders>
            <w:shd w:val="clear" w:color="auto" w:fill="4A4A4B"/>
          </w:tcPr>
          <w:p w14:paraId="7ED77516" w14:textId="77777777" w:rsidR="00A12122" w:rsidRDefault="00A12122" w:rsidP="00427E7C">
            <w:pPr>
              <w:pStyle w:val="Pa26"/>
              <w:spacing w:before="20"/>
              <w:rPr>
                <w:rFonts w:asciiTheme="majorHAnsi" w:hAnsiTheme="majorHAnsi" w:cstheme="majorHAnsi"/>
                <w:color w:val="FFFFFF"/>
                <w:sz w:val="20"/>
                <w:szCs w:val="20"/>
              </w:rPr>
            </w:pPr>
          </w:p>
        </w:tc>
      </w:tr>
      <w:tr w:rsidR="0013495B" w:rsidRPr="00A12122" w14:paraId="5FDB88CD" w14:textId="2AB3BD76" w:rsidTr="00A25E92">
        <w:trPr>
          <w:gridAfter w:val="1"/>
          <w:wAfter w:w="37" w:type="dxa"/>
          <w:trHeight w:val="231"/>
        </w:trPr>
        <w:tc>
          <w:tcPr>
            <w:tcW w:w="6972" w:type="dxa"/>
            <w:tcBorders>
              <w:top w:val="nil"/>
            </w:tcBorders>
            <w:shd w:val="clear" w:color="auto" w:fill="E0E1E3"/>
          </w:tcPr>
          <w:p w14:paraId="126CB97C" w14:textId="08196853" w:rsidR="0013495B" w:rsidRPr="00A12122" w:rsidRDefault="0013495B" w:rsidP="001A6C60">
            <w:pPr>
              <w:pStyle w:val="Pa29"/>
              <w:spacing w:before="20"/>
              <w:rPr>
                <w:rFonts w:asciiTheme="majorHAnsi" w:hAnsiTheme="majorHAnsi" w:cstheme="majorHAnsi"/>
                <w:sz w:val="20"/>
                <w:szCs w:val="20"/>
              </w:rPr>
            </w:pPr>
          </w:p>
        </w:tc>
        <w:tc>
          <w:tcPr>
            <w:tcW w:w="939" w:type="dxa"/>
            <w:tcBorders>
              <w:top w:val="nil"/>
            </w:tcBorders>
            <w:shd w:val="clear" w:color="auto" w:fill="E0E1E3"/>
          </w:tcPr>
          <w:p w14:paraId="1E350588" w14:textId="537B42E0" w:rsidR="0013495B" w:rsidRPr="00A12122" w:rsidRDefault="0013495B" w:rsidP="001A6C60">
            <w:pPr>
              <w:pStyle w:val="Pa22"/>
              <w:spacing w:before="20"/>
              <w:rPr>
                <w:rFonts w:asciiTheme="majorHAnsi" w:hAnsiTheme="majorHAnsi" w:cstheme="majorHAnsi"/>
                <w:color w:val="211D1E"/>
                <w:sz w:val="20"/>
                <w:szCs w:val="20"/>
              </w:rPr>
            </w:pPr>
            <w:r w:rsidRPr="00A12122">
              <w:rPr>
                <w:rFonts w:asciiTheme="majorHAnsi" w:hAnsiTheme="majorHAnsi" w:cstheme="majorHAnsi"/>
                <w:color w:val="211D1E"/>
                <w:sz w:val="20"/>
                <w:szCs w:val="20"/>
              </w:rPr>
              <w:t xml:space="preserve">Ja </w:t>
            </w:r>
          </w:p>
        </w:tc>
        <w:tc>
          <w:tcPr>
            <w:tcW w:w="1073" w:type="dxa"/>
            <w:tcBorders>
              <w:top w:val="nil"/>
            </w:tcBorders>
            <w:shd w:val="clear" w:color="auto" w:fill="E0E1E3"/>
          </w:tcPr>
          <w:p w14:paraId="530B97F0" w14:textId="2A03ED41" w:rsidR="0013495B" w:rsidRPr="00A12122" w:rsidRDefault="0013495B" w:rsidP="001A6C60">
            <w:pPr>
              <w:pStyle w:val="Pa22"/>
              <w:spacing w:before="20"/>
              <w:rPr>
                <w:rFonts w:asciiTheme="majorHAnsi" w:hAnsiTheme="majorHAnsi" w:cstheme="majorHAnsi"/>
                <w:color w:val="211D1E"/>
                <w:sz w:val="20"/>
                <w:szCs w:val="20"/>
              </w:rPr>
            </w:pPr>
            <w:r w:rsidRPr="00A12122">
              <w:rPr>
                <w:rFonts w:asciiTheme="majorHAnsi" w:hAnsiTheme="majorHAnsi" w:cstheme="majorHAnsi"/>
                <w:color w:val="211D1E"/>
                <w:sz w:val="20"/>
                <w:szCs w:val="20"/>
              </w:rPr>
              <w:t xml:space="preserve">Nein </w:t>
            </w:r>
          </w:p>
        </w:tc>
      </w:tr>
      <w:tr w:rsidR="0013495B" w:rsidRPr="00A12122" w14:paraId="1A41B21F" w14:textId="380C95F7" w:rsidTr="00A25E92">
        <w:trPr>
          <w:gridAfter w:val="1"/>
          <w:wAfter w:w="37" w:type="dxa"/>
          <w:trHeight w:val="231"/>
        </w:trPr>
        <w:tc>
          <w:tcPr>
            <w:tcW w:w="6972" w:type="dxa"/>
            <w:shd w:val="clear" w:color="auto" w:fill="E0E1E3"/>
          </w:tcPr>
          <w:p w14:paraId="041C088D" w14:textId="4C0BC499" w:rsidR="0013495B" w:rsidRPr="00A25E92" w:rsidRDefault="0013495B" w:rsidP="0013495B">
            <w:pPr>
              <w:pStyle w:val="Pa29"/>
              <w:spacing w:before="20"/>
              <w:rPr>
                <w:rFonts w:asciiTheme="majorHAnsi" w:hAnsiTheme="majorHAnsi" w:cstheme="majorHAnsi"/>
                <w:sz w:val="20"/>
                <w:szCs w:val="20"/>
                <w:lang w:val="de-DE"/>
              </w:rPr>
            </w:pPr>
            <w:r w:rsidRPr="00A25E92">
              <w:rPr>
                <w:rFonts w:asciiTheme="majorHAnsi" w:hAnsiTheme="majorHAnsi" w:cstheme="majorHAnsi"/>
                <w:color w:val="221E1F"/>
                <w:sz w:val="20"/>
                <w:szCs w:val="20"/>
                <w:lang w:val="de-DE"/>
              </w:rPr>
              <w:t xml:space="preserve">Tür ist in optischer Erscheinung unversehrt </w:t>
            </w:r>
          </w:p>
        </w:tc>
        <w:tc>
          <w:tcPr>
            <w:tcW w:w="939" w:type="dxa"/>
            <w:shd w:val="clear" w:color="auto" w:fill="E0E1E3"/>
          </w:tcPr>
          <w:p w14:paraId="7671614A" w14:textId="77777777" w:rsidR="0013495B" w:rsidRPr="00A25E92" w:rsidRDefault="0013495B" w:rsidP="0013495B">
            <w:pPr>
              <w:adjustRightInd w:val="0"/>
              <w:spacing w:before="0" w:after="0" w:line="240" w:lineRule="auto"/>
              <w:rPr>
                <w:rFonts w:asciiTheme="majorHAnsi" w:hAnsiTheme="majorHAnsi" w:cstheme="majorHAnsi"/>
                <w:color w:val="211D1E"/>
                <w:sz w:val="20"/>
                <w:szCs w:val="20"/>
                <w:lang w:val="de-DE"/>
              </w:rPr>
            </w:pPr>
          </w:p>
        </w:tc>
        <w:tc>
          <w:tcPr>
            <w:tcW w:w="1073" w:type="dxa"/>
            <w:shd w:val="clear" w:color="auto" w:fill="E0E1E3"/>
          </w:tcPr>
          <w:p w14:paraId="29BCF3AD" w14:textId="77777777" w:rsidR="0013495B" w:rsidRPr="00A25E92" w:rsidRDefault="0013495B" w:rsidP="0013495B">
            <w:pPr>
              <w:adjustRightInd w:val="0"/>
              <w:spacing w:before="0" w:after="0" w:line="240" w:lineRule="auto"/>
              <w:rPr>
                <w:rFonts w:asciiTheme="majorHAnsi" w:hAnsiTheme="majorHAnsi" w:cstheme="majorHAnsi"/>
                <w:color w:val="211D1E"/>
                <w:sz w:val="20"/>
                <w:szCs w:val="20"/>
                <w:lang w:val="de-DE"/>
              </w:rPr>
            </w:pPr>
          </w:p>
        </w:tc>
      </w:tr>
      <w:tr w:rsidR="0013495B" w:rsidRPr="00A12122" w14:paraId="7BA37296" w14:textId="5749973B" w:rsidTr="00A25E92">
        <w:trPr>
          <w:gridAfter w:val="1"/>
          <w:wAfter w:w="37" w:type="dxa"/>
          <w:trHeight w:val="231"/>
        </w:trPr>
        <w:tc>
          <w:tcPr>
            <w:tcW w:w="6972" w:type="dxa"/>
            <w:shd w:val="clear" w:color="auto" w:fill="E0E1E3"/>
          </w:tcPr>
          <w:p w14:paraId="3D416112" w14:textId="6909FF39" w:rsidR="0013495B" w:rsidRPr="0013495B" w:rsidRDefault="0013495B" w:rsidP="0013495B">
            <w:pPr>
              <w:pStyle w:val="Pa29"/>
              <w:spacing w:before="20"/>
              <w:rPr>
                <w:rFonts w:asciiTheme="majorHAnsi" w:hAnsiTheme="majorHAnsi" w:cstheme="majorHAnsi"/>
                <w:sz w:val="20"/>
                <w:szCs w:val="20"/>
              </w:rPr>
            </w:pPr>
            <w:proofErr w:type="spellStart"/>
            <w:r w:rsidRPr="0013495B">
              <w:rPr>
                <w:rFonts w:asciiTheme="majorHAnsi" w:hAnsiTheme="majorHAnsi" w:cstheme="majorHAnsi"/>
                <w:color w:val="221E1F"/>
                <w:sz w:val="20"/>
                <w:szCs w:val="20"/>
              </w:rPr>
              <w:t>Tür</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ist</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gekennzeichnet</w:t>
            </w:r>
            <w:proofErr w:type="spellEnd"/>
            <w:r w:rsidRPr="0013495B">
              <w:rPr>
                <w:rFonts w:asciiTheme="majorHAnsi" w:hAnsiTheme="majorHAnsi" w:cstheme="majorHAnsi"/>
                <w:color w:val="221E1F"/>
                <w:sz w:val="20"/>
                <w:szCs w:val="20"/>
              </w:rPr>
              <w:t xml:space="preserve"> </w:t>
            </w:r>
          </w:p>
        </w:tc>
        <w:tc>
          <w:tcPr>
            <w:tcW w:w="939" w:type="dxa"/>
            <w:shd w:val="clear" w:color="auto" w:fill="E0E1E3"/>
          </w:tcPr>
          <w:p w14:paraId="1589C806" w14:textId="77777777" w:rsidR="0013495B" w:rsidRPr="00A12122" w:rsidRDefault="0013495B" w:rsidP="0013495B">
            <w:pPr>
              <w:adjustRightInd w:val="0"/>
              <w:spacing w:before="0" w:after="0" w:line="240" w:lineRule="auto"/>
              <w:rPr>
                <w:rFonts w:asciiTheme="majorHAnsi" w:hAnsiTheme="majorHAnsi" w:cstheme="majorHAnsi"/>
                <w:color w:val="211D1E"/>
                <w:sz w:val="20"/>
                <w:szCs w:val="20"/>
              </w:rPr>
            </w:pPr>
          </w:p>
        </w:tc>
        <w:tc>
          <w:tcPr>
            <w:tcW w:w="1073" w:type="dxa"/>
            <w:shd w:val="clear" w:color="auto" w:fill="E0E1E3"/>
          </w:tcPr>
          <w:p w14:paraId="4B406C29" w14:textId="77777777" w:rsidR="0013495B" w:rsidRPr="00A12122" w:rsidRDefault="0013495B" w:rsidP="0013495B">
            <w:pPr>
              <w:adjustRightInd w:val="0"/>
              <w:spacing w:before="0" w:after="0" w:line="240" w:lineRule="auto"/>
              <w:rPr>
                <w:rFonts w:asciiTheme="majorHAnsi" w:hAnsiTheme="majorHAnsi" w:cstheme="majorHAnsi"/>
                <w:color w:val="211D1E"/>
                <w:sz w:val="20"/>
                <w:szCs w:val="20"/>
              </w:rPr>
            </w:pPr>
          </w:p>
        </w:tc>
      </w:tr>
      <w:tr w:rsidR="0013495B" w:rsidRPr="00A12122" w14:paraId="6570D2A0" w14:textId="3275549A" w:rsidTr="00A25E92">
        <w:trPr>
          <w:gridAfter w:val="1"/>
          <w:wAfter w:w="37" w:type="dxa"/>
          <w:trHeight w:val="231"/>
        </w:trPr>
        <w:tc>
          <w:tcPr>
            <w:tcW w:w="6972" w:type="dxa"/>
            <w:shd w:val="clear" w:color="auto" w:fill="E0E1E3"/>
          </w:tcPr>
          <w:p w14:paraId="1F9A64E6" w14:textId="3A9ECEBD" w:rsidR="0013495B" w:rsidRPr="00A25E92" w:rsidRDefault="0013495B" w:rsidP="0013495B">
            <w:pPr>
              <w:pStyle w:val="Pa29"/>
              <w:spacing w:before="20"/>
              <w:rPr>
                <w:rFonts w:asciiTheme="majorHAnsi" w:hAnsiTheme="majorHAnsi" w:cstheme="majorHAnsi"/>
                <w:sz w:val="20"/>
                <w:szCs w:val="20"/>
                <w:lang w:val="de-DE"/>
              </w:rPr>
            </w:pPr>
            <w:r w:rsidRPr="00A25E92">
              <w:rPr>
                <w:rFonts w:asciiTheme="majorHAnsi" w:hAnsiTheme="majorHAnsi" w:cstheme="majorHAnsi"/>
                <w:color w:val="221E1F"/>
                <w:sz w:val="20"/>
                <w:szCs w:val="20"/>
                <w:lang w:val="de-DE"/>
              </w:rPr>
              <w:t xml:space="preserve">Tür ist in ihrer Bewegungslinie freigehalten </w:t>
            </w:r>
          </w:p>
        </w:tc>
        <w:tc>
          <w:tcPr>
            <w:tcW w:w="939" w:type="dxa"/>
            <w:shd w:val="clear" w:color="auto" w:fill="E0E1E3"/>
          </w:tcPr>
          <w:p w14:paraId="4D749DC6" w14:textId="77777777" w:rsidR="0013495B" w:rsidRPr="00A25E92" w:rsidRDefault="0013495B" w:rsidP="0013495B">
            <w:pPr>
              <w:adjustRightInd w:val="0"/>
              <w:spacing w:before="20" w:after="0" w:line="161" w:lineRule="atLeast"/>
              <w:rPr>
                <w:rFonts w:asciiTheme="majorHAnsi" w:hAnsiTheme="majorHAnsi" w:cstheme="majorHAnsi"/>
                <w:color w:val="211D1E"/>
                <w:sz w:val="20"/>
                <w:szCs w:val="20"/>
                <w:lang w:val="de-DE"/>
              </w:rPr>
            </w:pPr>
          </w:p>
        </w:tc>
        <w:tc>
          <w:tcPr>
            <w:tcW w:w="1073" w:type="dxa"/>
            <w:shd w:val="clear" w:color="auto" w:fill="E0E1E3"/>
          </w:tcPr>
          <w:p w14:paraId="7DAC3D9A" w14:textId="77777777" w:rsidR="0013495B" w:rsidRPr="00A25E92" w:rsidRDefault="0013495B" w:rsidP="0013495B">
            <w:pPr>
              <w:adjustRightInd w:val="0"/>
              <w:spacing w:before="20" w:after="0" w:line="161" w:lineRule="atLeast"/>
              <w:rPr>
                <w:rFonts w:asciiTheme="majorHAnsi" w:hAnsiTheme="majorHAnsi" w:cstheme="majorHAnsi"/>
                <w:b/>
                <w:bCs/>
                <w:color w:val="211D1E"/>
                <w:sz w:val="20"/>
                <w:szCs w:val="20"/>
                <w:lang w:val="de-DE"/>
              </w:rPr>
            </w:pPr>
          </w:p>
        </w:tc>
      </w:tr>
      <w:tr w:rsidR="0013495B" w:rsidRPr="00A12122" w14:paraId="40055238" w14:textId="317E2C40" w:rsidTr="00A25E92">
        <w:trPr>
          <w:gridAfter w:val="1"/>
          <w:wAfter w:w="37" w:type="dxa"/>
          <w:trHeight w:val="231"/>
        </w:trPr>
        <w:tc>
          <w:tcPr>
            <w:tcW w:w="6972" w:type="dxa"/>
            <w:shd w:val="clear" w:color="auto" w:fill="E0E1E3"/>
          </w:tcPr>
          <w:p w14:paraId="344D3472" w14:textId="0A910F20" w:rsidR="0013495B" w:rsidRPr="0013495B" w:rsidRDefault="0013495B" w:rsidP="0013495B">
            <w:pPr>
              <w:pStyle w:val="Pa29"/>
              <w:spacing w:before="20"/>
              <w:rPr>
                <w:rFonts w:asciiTheme="majorHAnsi" w:hAnsiTheme="majorHAnsi" w:cstheme="majorHAnsi"/>
                <w:sz w:val="20"/>
                <w:szCs w:val="20"/>
              </w:rPr>
            </w:pPr>
            <w:proofErr w:type="spellStart"/>
            <w:r w:rsidRPr="0013495B">
              <w:rPr>
                <w:rFonts w:asciiTheme="majorHAnsi" w:hAnsiTheme="majorHAnsi" w:cstheme="majorHAnsi"/>
                <w:color w:val="221E1F"/>
                <w:sz w:val="20"/>
                <w:szCs w:val="20"/>
              </w:rPr>
              <w:t>Tür</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ist</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nicht</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verkeilt</w:t>
            </w:r>
            <w:proofErr w:type="spellEnd"/>
            <w:r w:rsidRPr="0013495B">
              <w:rPr>
                <w:rFonts w:asciiTheme="majorHAnsi" w:hAnsiTheme="majorHAnsi" w:cstheme="majorHAnsi"/>
                <w:color w:val="221E1F"/>
                <w:sz w:val="20"/>
                <w:szCs w:val="20"/>
              </w:rPr>
              <w:t xml:space="preserve"> </w:t>
            </w:r>
          </w:p>
        </w:tc>
        <w:tc>
          <w:tcPr>
            <w:tcW w:w="939" w:type="dxa"/>
            <w:shd w:val="clear" w:color="auto" w:fill="E0E1E3"/>
          </w:tcPr>
          <w:p w14:paraId="5323C0A3" w14:textId="77777777" w:rsidR="0013495B" w:rsidRPr="00A12122" w:rsidRDefault="0013495B" w:rsidP="0013495B">
            <w:pPr>
              <w:adjustRightInd w:val="0"/>
              <w:spacing w:before="20" w:after="0" w:line="161" w:lineRule="atLeast"/>
              <w:rPr>
                <w:rFonts w:asciiTheme="majorHAnsi" w:hAnsiTheme="majorHAnsi" w:cstheme="majorHAnsi"/>
                <w:color w:val="211D1E"/>
                <w:sz w:val="20"/>
                <w:szCs w:val="20"/>
              </w:rPr>
            </w:pPr>
          </w:p>
        </w:tc>
        <w:tc>
          <w:tcPr>
            <w:tcW w:w="1073" w:type="dxa"/>
            <w:shd w:val="clear" w:color="auto" w:fill="E0E1E3"/>
          </w:tcPr>
          <w:p w14:paraId="28E3C9AE" w14:textId="77777777" w:rsidR="0013495B" w:rsidRPr="00A12122" w:rsidRDefault="0013495B" w:rsidP="0013495B">
            <w:pPr>
              <w:adjustRightInd w:val="0"/>
              <w:spacing w:before="20" w:after="0" w:line="161" w:lineRule="atLeast"/>
              <w:rPr>
                <w:rFonts w:asciiTheme="majorHAnsi" w:hAnsiTheme="majorHAnsi" w:cstheme="majorHAnsi"/>
                <w:b/>
                <w:bCs/>
                <w:color w:val="211D1E"/>
                <w:sz w:val="20"/>
                <w:szCs w:val="20"/>
              </w:rPr>
            </w:pPr>
          </w:p>
        </w:tc>
      </w:tr>
      <w:tr w:rsidR="0013495B" w:rsidRPr="00A12122" w14:paraId="4D9B3610" w14:textId="1B95B388" w:rsidTr="00A25E92">
        <w:trPr>
          <w:gridAfter w:val="1"/>
          <w:wAfter w:w="37" w:type="dxa"/>
          <w:trHeight w:val="231"/>
        </w:trPr>
        <w:tc>
          <w:tcPr>
            <w:tcW w:w="6972" w:type="dxa"/>
            <w:shd w:val="clear" w:color="auto" w:fill="E0E1E3"/>
          </w:tcPr>
          <w:p w14:paraId="27300F87" w14:textId="207C8741" w:rsidR="0013495B" w:rsidRPr="0013495B" w:rsidRDefault="0013495B" w:rsidP="0013495B">
            <w:pPr>
              <w:pStyle w:val="Pa29"/>
              <w:spacing w:before="20"/>
              <w:rPr>
                <w:rFonts w:asciiTheme="majorHAnsi" w:hAnsiTheme="majorHAnsi" w:cstheme="majorHAnsi"/>
                <w:sz w:val="20"/>
                <w:szCs w:val="20"/>
              </w:rPr>
            </w:pPr>
            <w:proofErr w:type="spellStart"/>
            <w:r w:rsidRPr="0013495B">
              <w:rPr>
                <w:rFonts w:asciiTheme="majorHAnsi" w:hAnsiTheme="majorHAnsi" w:cstheme="majorHAnsi"/>
                <w:color w:val="221E1F"/>
                <w:sz w:val="20"/>
                <w:szCs w:val="20"/>
              </w:rPr>
              <w:t>Tür</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schließt</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vollständig</w:t>
            </w:r>
            <w:proofErr w:type="spellEnd"/>
            <w:r w:rsidRPr="0013495B">
              <w:rPr>
                <w:rFonts w:asciiTheme="majorHAnsi" w:hAnsiTheme="majorHAnsi" w:cstheme="majorHAnsi"/>
                <w:color w:val="221E1F"/>
                <w:sz w:val="20"/>
                <w:szCs w:val="20"/>
              </w:rPr>
              <w:t xml:space="preserve"> </w:t>
            </w:r>
          </w:p>
        </w:tc>
        <w:tc>
          <w:tcPr>
            <w:tcW w:w="939" w:type="dxa"/>
            <w:shd w:val="clear" w:color="auto" w:fill="E0E1E3"/>
          </w:tcPr>
          <w:p w14:paraId="6C8AEF08" w14:textId="77777777" w:rsidR="0013495B" w:rsidRPr="00A12122" w:rsidRDefault="0013495B" w:rsidP="0013495B">
            <w:pPr>
              <w:adjustRightInd w:val="0"/>
              <w:spacing w:before="20" w:after="0" w:line="161" w:lineRule="atLeast"/>
              <w:rPr>
                <w:rFonts w:asciiTheme="majorHAnsi" w:hAnsiTheme="majorHAnsi" w:cstheme="majorHAnsi"/>
                <w:color w:val="211D1E"/>
                <w:sz w:val="20"/>
                <w:szCs w:val="20"/>
              </w:rPr>
            </w:pPr>
          </w:p>
        </w:tc>
        <w:tc>
          <w:tcPr>
            <w:tcW w:w="1073" w:type="dxa"/>
            <w:shd w:val="clear" w:color="auto" w:fill="E0E1E3"/>
          </w:tcPr>
          <w:p w14:paraId="7B319ED1" w14:textId="77777777" w:rsidR="0013495B" w:rsidRPr="00A12122" w:rsidRDefault="0013495B" w:rsidP="0013495B">
            <w:pPr>
              <w:adjustRightInd w:val="0"/>
              <w:spacing w:before="20" w:after="0" w:line="161" w:lineRule="atLeast"/>
              <w:rPr>
                <w:rFonts w:asciiTheme="majorHAnsi" w:hAnsiTheme="majorHAnsi" w:cstheme="majorHAnsi"/>
                <w:b/>
                <w:bCs/>
                <w:color w:val="211D1E"/>
                <w:sz w:val="20"/>
                <w:szCs w:val="20"/>
              </w:rPr>
            </w:pPr>
          </w:p>
        </w:tc>
      </w:tr>
      <w:tr w:rsidR="0013495B" w:rsidRPr="00A12122" w14:paraId="5E45F812" w14:textId="1DC3D1C5" w:rsidTr="00A25E92">
        <w:trPr>
          <w:gridAfter w:val="1"/>
          <w:wAfter w:w="37" w:type="dxa"/>
          <w:trHeight w:val="231"/>
        </w:trPr>
        <w:tc>
          <w:tcPr>
            <w:tcW w:w="6972" w:type="dxa"/>
            <w:shd w:val="clear" w:color="auto" w:fill="E0E1E3"/>
          </w:tcPr>
          <w:p w14:paraId="5AD3002F" w14:textId="7459AE66" w:rsidR="0013495B" w:rsidRPr="00A25E92" w:rsidRDefault="0013495B" w:rsidP="0013495B">
            <w:pPr>
              <w:pStyle w:val="Pa29"/>
              <w:spacing w:before="20"/>
              <w:rPr>
                <w:rFonts w:asciiTheme="majorHAnsi" w:hAnsiTheme="majorHAnsi" w:cstheme="majorHAnsi"/>
                <w:sz w:val="20"/>
                <w:szCs w:val="20"/>
                <w:lang w:val="de-DE"/>
              </w:rPr>
            </w:pPr>
            <w:r w:rsidRPr="00A25E92">
              <w:rPr>
                <w:rFonts w:asciiTheme="majorHAnsi" w:hAnsiTheme="majorHAnsi" w:cstheme="majorHAnsi"/>
                <w:color w:val="221E1F"/>
                <w:sz w:val="20"/>
                <w:szCs w:val="20"/>
                <w:lang w:val="de-DE"/>
              </w:rPr>
              <w:t xml:space="preserve">Türzarge weist keine Beschädigungen auf </w:t>
            </w:r>
          </w:p>
        </w:tc>
        <w:tc>
          <w:tcPr>
            <w:tcW w:w="939" w:type="dxa"/>
            <w:shd w:val="clear" w:color="auto" w:fill="E0E1E3"/>
          </w:tcPr>
          <w:p w14:paraId="6BBAF732" w14:textId="77777777" w:rsidR="0013495B" w:rsidRPr="00A25E92" w:rsidRDefault="0013495B" w:rsidP="0013495B">
            <w:pPr>
              <w:adjustRightInd w:val="0"/>
              <w:spacing w:before="20" w:after="0" w:line="161" w:lineRule="atLeast"/>
              <w:rPr>
                <w:rFonts w:asciiTheme="majorHAnsi" w:hAnsiTheme="majorHAnsi" w:cstheme="majorHAnsi"/>
                <w:color w:val="211D1E"/>
                <w:sz w:val="20"/>
                <w:szCs w:val="20"/>
                <w:lang w:val="de-DE"/>
              </w:rPr>
            </w:pPr>
          </w:p>
        </w:tc>
        <w:tc>
          <w:tcPr>
            <w:tcW w:w="1073" w:type="dxa"/>
            <w:shd w:val="clear" w:color="auto" w:fill="E0E1E3"/>
          </w:tcPr>
          <w:p w14:paraId="7EAA171F" w14:textId="77777777" w:rsidR="0013495B" w:rsidRPr="00A25E92" w:rsidRDefault="0013495B" w:rsidP="0013495B">
            <w:pPr>
              <w:adjustRightInd w:val="0"/>
              <w:spacing w:before="20" w:after="0" w:line="161" w:lineRule="atLeast"/>
              <w:rPr>
                <w:rFonts w:asciiTheme="majorHAnsi" w:hAnsiTheme="majorHAnsi" w:cstheme="majorHAnsi"/>
                <w:b/>
                <w:bCs/>
                <w:color w:val="211D1E"/>
                <w:sz w:val="20"/>
                <w:szCs w:val="20"/>
                <w:lang w:val="de-DE"/>
              </w:rPr>
            </w:pPr>
          </w:p>
        </w:tc>
      </w:tr>
      <w:tr w:rsidR="0013495B" w:rsidRPr="00A12122" w14:paraId="50F8A7CD" w14:textId="20625D94" w:rsidTr="00A25E92">
        <w:trPr>
          <w:gridAfter w:val="1"/>
          <w:wAfter w:w="37" w:type="dxa"/>
          <w:trHeight w:val="231"/>
        </w:trPr>
        <w:tc>
          <w:tcPr>
            <w:tcW w:w="6972" w:type="dxa"/>
            <w:shd w:val="clear" w:color="auto" w:fill="E0E1E3"/>
          </w:tcPr>
          <w:p w14:paraId="3D4AB576" w14:textId="096914D9" w:rsidR="0013495B" w:rsidRPr="00A25E92" w:rsidRDefault="0013495B" w:rsidP="0013495B">
            <w:pPr>
              <w:pStyle w:val="Pa29"/>
              <w:spacing w:before="20"/>
              <w:rPr>
                <w:rFonts w:asciiTheme="majorHAnsi" w:hAnsiTheme="majorHAnsi" w:cstheme="majorHAnsi"/>
                <w:sz w:val="20"/>
                <w:szCs w:val="20"/>
                <w:lang w:val="de-DE"/>
              </w:rPr>
            </w:pPr>
            <w:r w:rsidRPr="00A25E92">
              <w:rPr>
                <w:rFonts w:asciiTheme="majorHAnsi" w:hAnsiTheme="majorHAnsi" w:cstheme="majorHAnsi"/>
                <w:color w:val="221E1F"/>
                <w:sz w:val="20"/>
                <w:szCs w:val="20"/>
                <w:lang w:val="de-DE"/>
              </w:rPr>
              <w:t xml:space="preserve">Dichtungen der Tür sind nicht porös oder defekt </w:t>
            </w:r>
          </w:p>
        </w:tc>
        <w:tc>
          <w:tcPr>
            <w:tcW w:w="939" w:type="dxa"/>
            <w:shd w:val="clear" w:color="auto" w:fill="E0E1E3"/>
          </w:tcPr>
          <w:p w14:paraId="7620516C" w14:textId="77777777" w:rsidR="0013495B" w:rsidRPr="00A25E92" w:rsidRDefault="0013495B" w:rsidP="0013495B">
            <w:pPr>
              <w:adjustRightInd w:val="0"/>
              <w:spacing w:before="20" w:after="0" w:line="161" w:lineRule="atLeast"/>
              <w:rPr>
                <w:rFonts w:asciiTheme="majorHAnsi" w:hAnsiTheme="majorHAnsi" w:cstheme="majorHAnsi"/>
                <w:color w:val="211D1E"/>
                <w:sz w:val="20"/>
                <w:szCs w:val="20"/>
                <w:lang w:val="de-DE"/>
              </w:rPr>
            </w:pPr>
          </w:p>
        </w:tc>
        <w:tc>
          <w:tcPr>
            <w:tcW w:w="1073" w:type="dxa"/>
            <w:shd w:val="clear" w:color="auto" w:fill="E0E1E3"/>
          </w:tcPr>
          <w:p w14:paraId="50E0891B" w14:textId="77777777" w:rsidR="0013495B" w:rsidRPr="00A25E92" w:rsidRDefault="0013495B" w:rsidP="0013495B">
            <w:pPr>
              <w:adjustRightInd w:val="0"/>
              <w:spacing w:before="20" w:after="0" w:line="161" w:lineRule="atLeast"/>
              <w:rPr>
                <w:rFonts w:asciiTheme="majorHAnsi" w:hAnsiTheme="majorHAnsi" w:cstheme="majorHAnsi"/>
                <w:b/>
                <w:bCs/>
                <w:color w:val="211D1E"/>
                <w:sz w:val="20"/>
                <w:szCs w:val="20"/>
                <w:lang w:val="de-DE"/>
              </w:rPr>
            </w:pPr>
          </w:p>
        </w:tc>
      </w:tr>
      <w:tr w:rsidR="0013495B" w:rsidRPr="00A12122" w14:paraId="03E35213" w14:textId="16FFB0AD" w:rsidTr="00A25E92">
        <w:trPr>
          <w:gridAfter w:val="1"/>
          <w:wAfter w:w="37" w:type="dxa"/>
          <w:trHeight w:val="231"/>
        </w:trPr>
        <w:tc>
          <w:tcPr>
            <w:tcW w:w="6972" w:type="dxa"/>
            <w:shd w:val="clear" w:color="auto" w:fill="E0E1E3"/>
          </w:tcPr>
          <w:p w14:paraId="6E4A38E3" w14:textId="13CD17DE" w:rsidR="0013495B" w:rsidRPr="00A25E92" w:rsidRDefault="0013495B" w:rsidP="0013495B">
            <w:pPr>
              <w:pStyle w:val="Pa29"/>
              <w:spacing w:before="20"/>
              <w:rPr>
                <w:rFonts w:asciiTheme="majorHAnsi" w:hAnsiTheme="majorHAnsi" w:cstheme="majorHAnsi"/>
                <w:sz w:val="20"/>
                <w:szCs w:val="20"/>
                <w:lang w:val="de-DE"/>
              </w:rPr>
            </w:pPr>
            <w:r w:rsidRPr="00A25E92">
              <w:rPr>
                <w:rFonts w:asciiTheme="majorHAnsi" w:hAnsiTheme="majorHAnsi" w:cstheme="majorHAnsi"/>
                <w:color w:val="221E1F"/>
                <w:sz w:val="20"/>
                <w:szCs w:val="20"/>
                <w:lang w:val="de-DE"/>
              </w:rPr>
              <w:t xml:space="preserve">Dichtungen des Türrahmens sind nicht porös oder defekt </w:t>
            </w:r>
          </w:p>
        </w:tc>
        <w:tc>
          <w:tcPr>
            <w:tcW w:w="939" w:type="dxa"/>
            <w:shd w:val="clear" w:color="auto" w:fill="E0E1E3"/>
          </w:tcPr>
          <w:p w14:paraId="30755F5E" w14:textId="77777777" w:rsidR="0013495B" w:rsidRPr="00A25E92" w:rsidRDefault="0013495B" w:rsidP="0013495B">
            <w:pPr>
              <w:adjustRightInd w:val="0"/>
              <w:spacing w:before="20" w:after="0" w:line="161" w:lineRule="atLeast"/>
              <w:rPr>
                <w:rFonts w:asciiTheme="majorHAnsi" w:hAnsiTheme="majorHAnsi" w:cstheme="majorHAnsi"/>
                <w:color w:val="211D1E"/>
                <w:sz w:val="20"/>
                <w:szCs w:val="20"/>
                <w:lang w:val="de-DE"/>
              </w:rPr>
            </w:pPr>
          </w:p>
        </w:tc>
        <w:tc>
          <w:tcPr>
            <w:tcW w:w="1073" w:type="dxa"/>
            <w:shd w:val="clear" w:color="auto" w:fill="E0E1E3"/>
          </w:tcPr>
          <w:p w14:paraId="21D85937" w14:textId="77777777" w:rsidR="0013495B" w:rsidRPr="00A25E92" w:rsidRDefault="0013495B" w:rsidP="0013495B">
            <w:pPr>
              <w:adjustRightInd w:val="0"/>
              <w:spacing w:before="20" w:after="0" w:line="161" w:lineRule="atLeast"/>
              <w:rPr>
                <w:rFonts w:asciiTheme="majorHAnsi" w:hAnsiTheme="majorHAnsi" w:cstheme="majorHAnsi"/>
                <w:b/>
                <w:bCs/>
                <w:color w:val="211D1E"/>
                <w:sz w:val="20"/>
                <w:szCs w:val="20"/>
                <w:lang w:val="de-DE"/>
              </w:rPr>
            </w:pPr>
          </w:p>
        </w:tc>
      </w:tr>
      <w:tr w:rsidR="0013495B" w:rsidRPr="00A12122" w14:paraId="42BC4D69" w14:textId="589B05ED" w:rsidTr="00A25E92">
        <w:trPr>
          <w:gridAfter w:val="1"/>
          <w:wAfter w:w="37" w:type="dxa"/>
          <w:trHeight w:val="231"/>
        </w:trPr>
        <w:tc>
          <w:tcPr>
            <w:tcW w:w="6972" w:type="dxa"/>
            <w:shd w:val="clear" w:color="auto" w:fill="E0E1E3"/>
          </w:tcPr>
          <w:p w14:paraId="42D05421" w14:textId="6BF2EBAB" w:rsidR="0013495B" w:rsidRPr="0013495B" w:rsidRDefault="0013495B" w:rsidP="0013495B">
            <w:pPr>
              <w:pStyle w:val="Pa29"/>
              <w:spacing w:before="20"/>
              <w:rPr>
                <w:rFonts w:asciiTheme="majorHAnsi" w:hAnsiTheme="majorHAnsi" w:cstheme="majorHAnsi"/>
                <w:sz w:val="20"/>
                <w:szCs w:val="20"/>
              </w:rPr>
            </w:pPr>
            <w:proofErr w:type="spellStart"/>
            <w:r w:rsidRPr="0013495B">
              <w:rPr>
                <w:rFonts w:asciiTheme="majorHAnsi" w:hAnsiTheme="majorHAnsi" w:cstheme="majorHAnsi"/>
                <w:color w:val="221E1F"/>
                <w:sz w:val="20"/>
                <w:szCs w:val="20"/>
              </w:rPr>
              <w:t>Schließmechanismus</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ohne</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erkennbare</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Defekte</w:t>
            </w:r>
            <w:proofErr w:type="spellEnd"/>
            <w:r w:rsidRPr="0013495B">
              <w:rPr>
                <w:rFonts w:asciiTheme="majorHAnsi" w:hAnsiTheme="majorHAnsi" w:cstheme="majorHAnsi"/>
                <w:color w:val="221E1F"/>
                <w:sz w:val="20"/>
                <w:szCs w:val="20"/>
              </w:rPr>
              <w:t xml:space="preserve"> </w:t>
            </w:r>
          </w:p>
        </w:tc>
        <w:tc>
          <w:tcPr>
            <w:tcW w:w="939" w:type="dxa"/>
            <w:shd w:val="clear" w:color="auto" w:fill="E0E1E3"/>
          </w:tcPr>
          <w:p w14:paraId="4D385CCA" w14:textId="77777777" w:rsidR="0013495B" w:rsidRPr="00A12122" w:rsidRDefault="0013495B" w:rsidP="0013495B">
            <w:pPr>
              <w:adjustRightInd w:val="0"/>
              <w:spacing w:before="20" w:after="0" w:line="161" w:lineRule="atLeast"/>
              <w:rPr>
                <w:rFonts w:asciiTheme="majorHAnsi" w:hAnsiTheme="majorHAnsi" w:cstheme="majorHAnsi"/>
                <w:color w:val="211D1E"/>
                <w:sz w:val="20"/>
                <w:szCs w:val="20"/>
              </w:rPr>
            </w:pPr>
          </w:p>
        </w:tc>
        <w:tc>
          <w:tcPr>
            <w:tcW w:w="1073" w:type="dxa"/>
            <w:shd w:val="clear" w:color="auto" w:fill="E0E1E3"/>
          </w:tcPr>
          <w:p w14:paraId="064C9351" w14:textId="77777777" w:rsidR="0013495B" w:rsidRPr="00A12122" w:rsidRDefault="0013495B" w:rsidP="0013495B">
            <w:pPr>
              <w:adjustRightInd w:val="0"/>
              <w:spacing w:before="20" w:after="0" w:line="161" w:lineRule="atLeast"/>
              <w:rPr>
                <w:rFonts w:asciiTheme="majorHAnsi" w:hAnsiTheme="majorHAnsi" w:cstheme="majorHAnsi"/>
                <w:b/>
                <w:bCs/>
                <w:color w:val="211D1E"/>
                <w:sz w:val="20"/>
                <w:szCs w:val="20"/>
              </w:rPr>
            </w:pPr>
          </w:p>
        </w:tc>
      </w:tr>
      <w:tr w:rsidR="0013495B" w:rsidRPr="00A12122" w14:paraId="0D58EEAC" w14:textId="6993B7E0" w:rsidTr="00A25E92">
        <w:trPr>
          <w:gridAfter w:val="1"/>
          <w:wAfter w:w="37" w:type="dxa"/>
          <w:trHeight w:val="231"/>
        </w:trPr>
        <w:tc>
          <w:tcPr>
            <w:tcW w:w="6972" w:type="dxa"/>
            <w:shd w:val="clear" w:color="auto" w:fill="E0E1E3"/>
          </w:tcPr>
          <w:p w14:paraId="4CF29DD2" w14:textId="1CFEFFAB" w:rsidR="0013495B" w:rsidRPr="0013495B" w:rsidRDefault="0013495B" w:rsidP="0013495B">
            <w:pPr>
              <w:pStyle w:val="Pa29"/>
              <w:spacing w:before="20"/>
              <w:rPr>
                <w:rFonts w:asciiTheme="majorHAnsi" w:hAnsiTheme="majorHAnsi" w:cstheme="majorHAnsi"/>
                <w:sz w:val="20"/>
                <w:szCs w:val="20"/>
              </w:rPr>
            </w:pPr>
            <w:proofErr w:type="spellStart"/>
            <w:r w:rsidRPr="0013495B">
              <w:rPr>
                <w:rFonts w:asciiTheme="majorHAnsi" w:hAnsiTheme="majorHAnsi" w:cstheme="majorHAnsi"/>
                <w:color w:val="221E1F"/>
                <w:sz w:val="20"/>
                <w:szCs w:val="20"/>
              </w:rPr>
              <w:t>Feststelleinheit</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funktioniert</w:t>
            </w:r>
            <w:proofErr w:type="spellEnd"/>
            <w:r w:rsidRPr="0013495B">
              <w:rPr>
                <w:rFonts w:asciiTheme="majorHAnsi" w:hAnsiTheme="majorHAnsi" w:cstheme="majorHAnsi"/>
                <w:color w:val="221E1F"/>
                <w:sz w:val="20"/>
                <w:szCs w:val="20"/>
              </w:rPr>
              <w:t xml:space="preserve"> </w:t>
            </w:r>
          </w:p>
        </w:tc>
        <w:tc>
          <w:tcPr>
            <w:tcW w:w="939" w:type="dxa"/>
            <w:shd w:val="clear" w:color="auto" w:fill="E0E1E3"/>
          </w:tcPr>
          <w:p w14:paraId="129D519E" w14:textId="77777777" w:rsidR="0013495B" w:rsidRPr="00A12122" w:rsidRDefault="0013495B" w:rsidP="0013495B">
            <w:pPr>
              <w:adjustRightInd w:val="0"/>
              <w:spacing w:before="20" w:after="0" w:line="161" w:lineRule="atLeast"/>
              <w:rPr>
                <w:rFonts w:asciiTheme="majorHAnsi" w:hAnsiTheme="majorHAnsi" w:cstheme="majorHAnsi"/>
                <w:color w:val="211D1E"/>
                <w:sz w:val="20"/>
                <w:szCs w:val="20"/>
              </w:rPr>
            </w:pPr>
          </w:p>
        </w:tc>
        <w:tc>
          <w:tcPr>
            <w:tcW w:w="1073" w:type="dxa"/>
            <w:shd w:val="clear" w:color="auto" w:fill="E0E1E3"/>
          </w:tcPr>
          <w:p w14:paraId="3850C316" w14:textId="77777777" w:rsidR="0013495B" w:rsidRPr="00A12122" w:rsidRDefault="0013495B" w:rsidP="0013495B">
            <w:pPr>
              <w:adjustRightInd w:val="0"/>
              <w:spacing w:before="20" w:after="0" w:line="161" w:lineRule="atLeast"/>
              <w:rPr>
                <w:rFonts w:asciiTheme="majorHAnsi" w:hAnsiTheme="majorHAnsi" w:cstheme="majorHAnsi"/>
                <w:b/>
                <w:bCs/>
                <w:color w:val="211D1E"/>
                <w:sz w:val="20"/>
                <w:szCs w:val="20"/>
              </w:rPr>
            </w:pPr>
          </w:p>
        </w:tc>
      </w:tr>
      <w:tr w:rsidR="0013495B" w:rsidRPr="00A12122" w14:paraId="0532DB49" w14:textId="5BFD913C" w:rsidTr="00A25E92">
        <w:trPr>
          <w:gridAfter w:val="1"/>
          <w:wAfter w:w="37" w:type="dxa"/>
          <w:trHeight w:val="231"/>
        </w:trPr>
        <w:tc>
          <w:tcPr>
            <w:tcW w:w="6972" w:type="dxa"/>
            <w:shd w:val="clear" w:color="auto" w:fill="E0E1E3"/>
          </w:tcPr>
          <w:p w14:paraId="6C156ADA" w14:textId="74D483F6" w:rsidR="0013495B" w:rsidRPr="00A25E92" w:rsidRDefault="0013495B" w:rsidP="0013495B">
            <w:pPr>
              <w:pStyle w:val="Pa29"/>
              <w:spacing w:before="20"/>
              <w:rPr>
                <w:rFonts w:asciiTheme="majorHAnsi" w:hAnsiTheme="majorHAnsi" w:cstheme="majorHAnsi"/>
                <w:sz w:val="20"/>
                <w:szCs w:val="20"/>
                <w:lang w:val="de-DE"/>
              </w:rPr>
            </w:pPr>
            <w:r w:rsidRPr="00A25E92">
              <w:rPr>
                <w:rFonts w:asciiTheme="majorHAnsi" w:hAnsiTheme="majorHAnsi" w:cstheme="majorHAnsi"/>
                <w:color w:val="221E1F"/>
                <w:sz w:val="20"/>
                <w:szCs w:val="20"/>
                <w:lang w:val="de-DE"/>
              </w:rPr>
              <w:t xml:space="preserve">Tür ist in ihrer Erscheinung sauber gehalten </w:t>
            </w:r>
          </w:p>
        </w:tc>
        <w:tc>
          <w:tcPr>
            <w:tcW w:w="939" w:type="dxa"/>
            <w:shd w:val="clear" w:color="auto" w:fill="E0E1E3"/>
          </w:tcPr>
          <w:p w14:paraId="0CB10CE2" w14:textId="77777777" w:rsidR="0013495B" w:rsidRPr="00A25E92" w:rsidRDefault="0013495B" w:rsidP="0013495B">
            <w:pPr>
              <w:adjustRightInd w:val="0"/>
              <w:spacing w:before="20" w:after="0" w:line="161" w:lineRule="atLeast"/>
              <w:rPr>
                <w:rFonts w:asciiTheme="majorHAnsi" w:hAnsiTheme="majorHAnsi" w:cstheme="majorHAnsi"/>
                <w:color w:val="211D1E"/>
                <w:sz w:val="20"/>
                <w:szCs w:val="20"/>
                <w:lang w:val="de-DE"/>
              </w:rPr>
            </w:pPr>
          </w:p>
        </w:tc>
        <w:tc>
          <w:tcPr>
            <w:tcW w:w="1073" w:type="dxa"/>
            <w:shd w:val="clear" w:color="auto" w:fill="E0E1E3"/>
          </w:tcPr>
          <w:p w14:paraId="7F47EBED" w14:textId="77777777" w:rsidR="0013495B" w:rsidRPr="00A25E92" w:rsidRDefault="0013495B" w:rsidP="0013495B">
            <w:pPr>
              <w:adjustRightInd w:val="0"/>
              <w:spacing w:before="20" w:after="0" w:line="161" w:lineRule="atLeast"/>
              <w:rPr>
                <w:rFonts w:asciiTheme="majorHAnsi" w:hAnsiTheme="majorHAnsi" w:cstheme="majorHAnsi"/>
                <w:b/>
                <w:bCs/>
                <w:color w:val="211D1E"/>
                <w:sz w:val="20"/>
                <w:szCs w:val="20"/>
                <w:lang w:val="de-DE"/>
              </w:rPr>
            </w:pPr>
          </w:p>
        </w:tc>
      </w:tr>
      <w:tr w:rsidR="0013495B" w:rsidRPr="00A12122" w14:paraId="5B39D727" w14:textId="5104C624" w:rsidTr="00A25E92">
        <w:trPr>
          <w:gridAfter w:val="1"/>
          <w:wAfter w:w="37" w:type="dxa"/>
          <w:trHeight w:val="231"/>
        </w:trPr>
        <w:tc>
          <w:tcPr>
            <w:tcW w:w="6972" w:type="dxa"/>
            <w:shd w:val="clear" w:color="auto" w:fill="E0E1E3"/>
          </w:tcPr>
          <w:p w14:paraId="0B13407C" w14:textId="3C303E5C" w:rsidR="0013495B" w:rsidRPr="00A25E92" w:rsidRDefault="0013495B" w:rsidP="0013495B">
            <w:pPr>
              <w:pStyle w:val="Pa29"/>
              <w:spacing w:before="20"/>
              <w:rPr>
                <w:rFonts w:asciiTheme="majorHAnsi" w:hAnsiTheme="majorHAnsi" w:cstheme="majorHAnsi"/>
                <w:sz w:val="20"/>
                <w:szCs w:val="20"/>
                <w:lang w:val="de-DE"/>
              </w:rPr>
            </w:pPr>
            <w:r w:rsidRPr="00A25E92">
              <w:rPr>
                <w:rFonts w:asciiTheme="majorHAnsi" w:hAnsiTheme="majorHAnsi" w:cstheme="majorHAnsi"/>
                <w:color w:val="221E1F"/>
                <w:sz w:val="20"/>
                <w:szCs w:val="20"/>
                <w:lang w:val="de-DE"/>
              </w:rPr>
              <w:t xml:space="preserve">Tür ist mit Prüfplakette versehen </w:t>
            </w:r>
          </w:p>
        </w:tc>
        <w:tc>
          <w:tcPr>
            <w:tcW w:w="939" w:type="dxa"/>
            <w:shd w:val="clear" w:color="auto" w:fill="E0E1E3"/>
          </w:tcPr>
          <w:p w14:paraId="7C9D9B07" w14:textId="77777777" w:rsidR="0013495B" w:rsidRPr="00A25E92" w:rsidRDefault="0013495B" w:rsidP="0013495B">
            <w:pPr>
              <w:adjustRightInd w:val="0"/>
              <w:spacing w:before="20" w:after="0" w:line="161" w:lineRule="atLeast"/>
              <w:rPr>
                <w:rFonts w:asciiTheme="majorHAnsi" w:hAnsiTheme="majorHAnsi" w:cstheme="majorHAnsi"/>
                <w:color w:val="211D1E"/>
                <w:sz w:val="20"/>
                <w:szCs w:val="20"/>
                <w:lang w:val="de-DE"/>
              </w:rPr>
            </w:pPr>
          </w:p>
        </w:tc>
        <w:tc>
          <w:tcPr>
            <w:tcW w:w="1073" w:type="dxa"/>
            <w:shd w:val="clear" w:color="auto" w:fill="E0E1E3"/>
          </w:tcPr>
          <w:p w14:paraId="45514E68" w14:textId="77777777" w:rsidR="0013495B" w:rsidRPr="00A25E92" w:rsidRDefault="0013495B" w:rsidP="0013495B">
            <w:pPr>
              <w:adjustRightInd w:val="0"/>
              <w:spacing w:before="20" w:after="0" w:line="161" w:lineRule="atLeast"/>
              <w:rPr>
                <w:rFonts w:asciiTheme="majorHAnsi" w:hAnsiTheme="majorHAnsi" w:cstheme="majorHAnsi"/>
                <w:b/>
                <w:bCs/>
                <w:color w:val="211D1E"/>
                <w:sz w:val="20"/>
                <w:szCs w:val="20"/>
                <w:lang w:val="de-DE"/>
              </w:rPr>
            </w:pPr>
          </w:p>
        </w:tc>
      </w:tr>
      <w:tr w:rsidR="0013495B" w:rsidRPr="00A12122" w14:paraId="53667B00" w14:textId="01E990F2" w:rsidTr="00A25E92">
        <w:trPr>
          <w:gridAfter w:val="1"/>
          <w:wAfter w:w="37" w:type="dxa"/>
          <w:trHeight w:val="231"/>
        </w:trPr>
        <w:tc>
          <w:tcPr>
            <w:tcW w:w="6972" w:type="dxa"/>
            <w:shd w:val="clear" w:color="auto" w:fill="E0E1E3"/>
          </w:tcPr>
          <w:p w14:paraId="54FFD82C" w14:textId="09D91E4D" w:rsidR="0013495B" w:rsidRPr="00A25E92" w:rsidRDefault="0013495B" w:rsidP="0013495B">
            <w:pPr>
              <w:pStyle w:val="Pa29"/>
              <w:spacing w:before="20"/>
              <w:rPr>
                <w:rFonts w:asciiTheme="majorHAnsi" w:hAnsiTheme="majorHAnsi" w:cstheme="majorHAnsi"/>
                <w:sz w:val="20"/>
                <w:szCs w:val="20"/>
                <w:lang w:val="de-DE"/>
              </w:rPr>
            </w:pPr>
            <w:r w:rsidRPr="00A25E92">
              <w:rPr>
                <w:rFonts w:asciiTheme="majorHAnsi" w:hAnsiTheme="majorHAnsi" w:cstheme="majorHAnsi"/>
                <w:color w:val="221E1F"/>
                <w:sz w:val="20"/>
                <w:szCs w:val="20"/>
                <w:lang w:val="de-DE"/>
              </w:rPr>
              <w:t xml:space="preserve">Tür öffnet in korrekte Richtung (in Richtung Fluchtweg) </w:t>
            </w:r>
          </w:p>
        </w:tc>
        <w:tc>
          <w:tcPr>
            <w:tcW w:w="939" w:type="dxa"/>
            <w:shd w:val="clear" w:color="auto" w:fill="E0E1E3"/>
          </w:tcPr>
          <w:p w14:paraId="7614E420" w14:textId="77777777" w:rsidR="0013495B" w:rsidRPr="00A25E92" w:rsidRDefault="0013495B" w:rsidP="0013495B">
            <w:pPr>
              <w:adjustRightInd w:val="0"/>
              <w:spacing w:before="20" w:after="0" w:line="161" w:lineRule="atLeast"/>
              <w:rPr>
                <w:rFonts w:asciiTheme="majorHAnsi" w:hAnsiTheme="majorHAnsi" w:cstheme="majorHAnsi"/>
                <w:color w:val="211D1E"/>
                <w:sz w:val="20"/>
                <w:szCs w:val="20"/>
                <w:lang w:val="de-DE"/>
              </w:rPr>
            </w:pPr>
          </w:p>
        </w:tc>
        <w:tc>
          <w:tcPr>
            <w:tcW w:w="1073" w:type="dxa"/>
            <w:shd w:val="clear" w:color="auto" w:fill="E0E1E3"/>
          </w:tcPr>
          <w:p w14:paraId="1A809F28" w14:textId="77777777" w:rsidR="0013495B" w:rsidRPr="00A25E92" w:rsidRDefault="0013495B" w:rsidP="0013495B">
            <w:pPr>
              <w:adjustRightInd w:val="0"/>
              <w:spacing w:before="20" w:after="0" w:line="161" w:lineRule="atLeast"/>
              <w:rPr>
                <w:rFonts w:asciiTheme="majorHAnsi" w:hAnsiTheme="majorHAnsi" w:cstheme="majorHAnsi"/>
                <w:b/>
                <w:bCs/>
                <w:color w:val="211D1E"/>
                <w:sz w:val="20"/>
                <w:szCs w:val="20"/>
                <w:lang w:val="de-DE"/>
              </w:rPr>
            </w:pPr>
          </w:p>
        </w:tc>
      </w:tr>
      <w:tr w:rsidR="0013495B" w:rsidRPr="00A12122" w14:paraId="5390F0D9" w14:textId="1F83E18A" w:rsidTr="00A25E92">
        <w:trPr>
          <w:gridAfter w:val="1"/>
          <w:wAfter w:w="37" w:type="dxa"/>
          <w:trHeight w:val="231"/>
        </w:trPr>
        <w:tc>
          <w:tcPr>
            <w:tcW w:w="6972" w:type="dxa"/>
            <w:shd w:val="clear" w:color="auto" w:fill="E0E1E3"/>
          </w:tcPr>
          <w:p w14:paraId="1D89950E" w14:textId="730EF62A" w:rsidR="0013495B" w:rsidRPr="00A25E92" w:rsidRDefault="0013495B" w:rsidP="0013495B">
            <w:pPr>
              <w:pStyle w:val="Pa29"/>
              <w:spacing w:before="20"/>
              <w:rPr>
                <w:rFonts w:asciiTheme="majorHAnsi" w:hAnsiTheme="majorHAnsi" w:cstheme="majorHAnsi"/>
                <w:sz w:val="20"/>
                <w:szCs w:val="20"/>
                <w:lang w:val="de-DE"/>
              </w:rPr>
            </w:pPr>
            <w:r w:rsidRPr="00A25E92">
              <w:rPr>
                <w:rFonts w:asciiTheme="majorHAnsi" w:hAnsiTheme="majorHAnsi" w:cstheme="majorHAnsi"/>
                <w:color w:val="221E1F"/>
                <w:sz w:val="20"/>
                <w:szCs w:val="20"/>
                <w:lang w:val="de-DE"/>
              </w:rPr>
              <w:t xml:space="preserve">Auslösetaster in korrekter Farbdarstellung (Rahmen weiß, Taster rot) </w:t>
            </w:r>
          </w:p>
        </w:tc>
        <w:tc>
          <w:tcPr>
            <w:tcW w:w="939" w:type="dxa"/>
            <w:shd w:val="clear" w:color="auto" w:fill="E0E1E3"/>
          </w:tcPr>
          <w:p w14:paraId="4227FCB3" w14:textId="77777777" w:rsidR="0013495B" w:rsidRPr="00A25E92" w:rsidRDefault="0013495B" w:rsidP="0013495B">
            <w:pPr>
              <w:adjustRightInd w:val="0"/>
              <w:spacing w:before="20" w:after="0" w:line="161" w:lineRule="atLeast"/>
              <w:rPr>
                <w:rFonts w:asciiTheme="majorHAnsi" w:hAnsiTheme="majorHAnsi" w:cstheme="majorHAnsi"/>
                <w:color w:val="211D1E"/>
                <w:sz w:val="20"/>
                <w:szCs w:val="20"/>
                <w:lang w:val="de-DE"/>
              </w:rPr>
            </w:pPr>
          </w:p>
        </w:tc>
        <w:tc>
          <w:tcPr>
            <w:tcW w:w="1073" w:type="dxa"/>
            <w:shd w:val="clear" w:color="auto" w:fill="E0E1E3"/>
          </w:tcPr>
          <w:p w14:paraId="131624DD" w14:textId="77777777" w:rsidR="0013495B" w:rsidRPr="00A25E92" w:rsidRDefault="0013495B" w:rsidP="0013495B">
            <w:pPr>
              <w:adjustRightInd w:val="0"/>
              <w:spacing w:before="20" w:after="0" w:line="161" w:lineRule="atLeast"/>
              <w:rPr>
                <w:rFonts w:asciiTheme="majorHAnsi" w:hAnsiTheme="majorHAnsi" w:cstheme="majorHAnsi"/>
                <w:b/>
                <w:bCs/>
                <w:color w:val="211D1E"/>
                <w:sz w:val="20"/>
                <w:szCs w:val="20"/>
                <w:lang w:val="de-DE"/>
              </w:rPr>
            </w:pPr>
          </w:p>
        </w:tc>
      </w:tr>
      <w:tr w:rsidR="0013495B" w:rsidRPr="00A12122" w14:paraId="5CF0BA61" w14:textId="693B6B56" w:rsidTr="00A25E92">
        <w:trPr>
          <w:gridAfter w:val="1"/>
          <w:wAfter w:w="37" w:type="dxa"/>
          <w:trHeight w:val="231"/>
        </w:trPr>
        <w:tc>
          <w:tcPr>
            <w:tcW w:w="6972" w:type="dxa"/>
            <w:shd w:val="clear" w:color="auto" w:fill="E0E1E3"/>
          </w:tcPr>
          <w:p w14:paraId="7A74A85E" w14:textId="38EDD911" w:rsidR="0013495B" w:rsidRPr="0013495B" w:rsidRDefault="0013495B" w:rsidP="0013495B">
            <w:pPr>
              <w:pStyle w:val="Pa29"/>
              <w:spacing w:before="20"/>
              <w:rPr>
                <w:rFonts w:asciiTheme="majorHAnsi" w:hAnsiTheme="majorHAnsi" w:cstheme="majorHAnsi"/>
                <w:sz w:val="20"/>
                <w:szCs w:val="20"/>
              </w:rPr>
            </w:pPr>
            <w:proofErr w:type="spellStart"/>
            <w:r w:rsidRPr="0013495B">
              <w:rPr>
                <w:rFonts w:asciiTheme="majorHAnsi" w:hAnsiTheme="majorHAnsi" w:cstheme="majorHAnsi"/>
                <w:color w:val="221E1F"/>
                <w:sz w:val="20"/>
                <w:szCs w:val="20"/>
              </w:rPr>
              <w:t>Fotodokumentation</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eventueller</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Mängel</w:t>
            </w:r>
            <w:proofErr w:type="spellEnd"/>
            <w:r w:rsidRPr="0013495B">
              <w:rPr>
                <w:rFonts w:asciiTheme="majorHAnsi" w:hAnsiTheme="majorHAnsi" w:cstheme="majorHAnsi"/>
                <w:color w:val="221E1F"/>
                <w:sz w:val="20"/>
                <w:szCs w:val="20"/>
              </w:rPr>
              <w:t xml:space="preserve"> </w:t>
            </w:r>
            <w:proofErr w:type="spellStart"/>
            <w:r w:rsidRPr="0013495B">
              <w:rPr>
                <w:rFonts w:asciiTheme="majorHAnsi" w:hAnsiTheme="majorHAnsi" w:cstheme="majorHAnsi"/>
                <w:color w:val="221E1F"/>
                <w:sz w:val="20"/>
                <w:szCs w:val="20"/>
              </w:rPr>
              <w:t>durchgeführt</w:t>
            </w:r>
            <w:proofErr w:type="spellEnd"/>
            <w:r w:rsidRPr="0013495B">
              <w:rPr>
                <w:rFonts w:asciiTheme="majorHAnsi" w:hAnsiTheme="majorHAnsi" w:cstheme="majorHAnsi"/>
                <w:color w:val="221E1F"/>
                <w:sz w:val="20"/>
                <w:szCs w:val="20"/>
              </w:rPr>
              <w:t xml:space="preserve"> </w:t>
            </w:r>
          </w:p>
        </w:tc>
        <w:tc>
          <w:tcPr>
            <w:tcW w:w="939" w:type="dxa"/>
            <w:shd w:val="clear" w:color="auto" w:fill="E0E1E3"/>
          </w:tcPr>
          <w:p w14:paraId="686C21CC" w14:textId="77777777" w:rsidR="0013495B" w:rsidRPr="00A12122" w:rsidRDefault="0013495B" w:rsidP="0013495B">
            <w:pPr>
              <w:adjustRightInd w:val="0"/>
              <w:spacing w:before="20" w:after="0" w:line="161" w:lineRule="atLeast"/>
              <w:rPr>
                <w:rFonts w:asciiTheme="majorHAnsi" w:hAnsiTheme="majorHAnsi" w:cstheme="majorHAnsi"/>
                <w:color w:val="211D1E"/>
                <w:sz w:val="20"/>
                <w:szCs w:val="20"/>
              </w:rPr>
            </w:pPr>
          </w:p>
        </w:tc>
        <w:tc>
          <w:tcPr>
            <w:tcW w:w="1073" w:type="dxa"/>
            <w:shd w:val="clear" w:color="auto" w:fill="E0E1E3"/>
          </w:tcPr>
          <w:p w14:paraId="17596E7F" w14:textId="77777777" w:rsidR="0013495B" w:rsidRPr="00A12122" w:rsidRDefault="0013495B" w:rsidP="0013495B">
            <w:pPr>
              <w:adjustRightInd w:val="0"/>
              <w:spacing w:before="20" w:after="0" w:line="161" w:lineRule="atLeast"/>
              <w:rPr>
                <w:rFonts w:asciiTheme="majorHAnsi" w:hAnsiTheme="majorHAnsi" w:cstheme="majorHAnsi"/>
                <w:b/>
                <w:bCs/>
                <w:color w:val="211D1E"/>
                <w:sz w:val="20"/>
                <w:szCs w:val="20"/>
              </w:rPr>
            </w:pPr>
          </w:p>
        </w:tc>
      </w:tr>
      <w:tr w:rsidR="0013495B" w:rsidRPr="00A12122" w14:paraId="51CE5C9A" w14:textId="77777777" w:rsidTr="00A25E92">
        <w:trPr>
          <w:trHeight w:val="231"/>
        </w:trPr>
        <w:tc>
          <w:tcPr>
            <w:tcW w:w="6972" w:type="dxa"/>
            <w:shd w:val="clear" w:color="auto" w:fill="E0E1E3"/>
          </w:tcPr>
          <w:p w14:paraId="7000CA28" w14:textId="17AD4309" w:rsidR="0013495B" w:rsidRPr="00A25E92" w:rsidRDefault="0013495B" w:rsidP="0013495B">
            <w:pPr>
              <w:pStyle w:val="Pa29"/>
              <w:spacing w:before="20"/>
              <w:rPr>
                <w:rFonts w:asciiTheme="majorHAnsi" w:hAnsiTheme="majorHAnsi" w:cstheme="majorHAnsi"/>
                <w:color w:val="211D1E"/>
                <w:sz w:val="20"/>
                <w:szCs w:val="20"/>
                <w:lang w:val="de-DE"/>
              </w:rPr>
            </w:pPr>
            <w:r w:rsidRPr="00A25E92">
              <w:rPr>
                <w:rFonts w:asciiTheme="majorHAnsi" w:hAnsiTheme="majorHAnsi" w:cstheme="majorHAnsi"/>
                <w:color w:val="221E1F"/>
                <w:sz w:val="20"/>
                <w:szCs w:val="20"/>
                <w:lang w:val="de-DE"/>
              </w:rPr>
              <w:t xml:space="preserve">Unterlagen zur Tür sind vorhanden </w:t>
            </w:r>
          </w:p>
        </w:tc>
        <w:tc>
          <w:tcPr>
            <w:tcW w:w="939" w:type="dxa"/>
            <w:shd w:val="clear" w:color="auto" w:fill="E0E1E3"/>
          </w:tcPr>
          <w:p w14:paraId="6958659A" w14:textId="77777777" w:rsidR="0013495B" w:rsidRPr="00A25E92" w:rsidRDefault="0013495B" w:rsidP="0013495B">
            <w:pPr>
              <w:adjustRightInd w:val="0"/>
              <w:spacing w:before="20" w:after="0" w:line="161" w:lineRule="atLeast"/>
              <w:rPr>
                <w:rFonts w:asciiTheme="majorHAnsi" w:hAnsiTheme="majorHAnsi" w:cstheme="majorHAnsi"/>
                <w:color w:val="211D1E"/>
                <w:sz w:val="20"/>
                <w:szCs w:val="20"/>
                <w:lang w:val="de-DE"/>
              </w:rPr>
            </w:pPr>
          </w:p>
        </w:tc>
        <w:tc>
          <w:tcPr>
            <w:tcW w:w="1073" w:type="dxa"/>
            <w:shd w:val="clear" w:color="auto" w:fill="E0E1E3"/>
          </w:tcPr>
          <w:p w14:paraId="7F3EB58F" w14:textId="77777777" w:rsidR="0013495B" w:rsidRPr="00A25E92" w:rsidRDefault="0013495B" w:rsidP="0013495B">
            <w:pPr>
              <w:adjustRightInd w:val="0"/>
              <w:spacing w:before="20" w:after="0" w:line="161" w:lineRule="atLeast"/>
              <w:rPr>
                <w:rFonts w:asciiTheme="majorHAnsi" w:hAnsiTheme="majorHAnsi" w:cstheme="majorHAnsi"/>
                <w:b/>
                <w:bCs/>
                <w:color w:val="211D1E"/>
                <w:sz w:val="20"/>
                <w:szCs w:val="20"/>
                <w:lang w:val="de-DE"/>
              </w:rPr>
            </w:pPr>
          </w:p>
        </w:tc>
        <w:tc>
          <w:tcPr>
            <w:tcW w:w="37" w:type="dxa"/>
            <w:shd w:val="clear" w:color="auto" w:fill="E0E1E3"/>
          </w:tcPr>
          <w:p w14:paraId="23C82F61" w14:textId="77777777" w:rsidR="0013495B" w:rsidRPr="00A25E92" w:rsidRDefault="0013495B" w:rsidP="0013495B">
            <w:pPr>
              <w:adjustRightInd w:val="0"/>
              <w:spacing w:before="20" w:after="0" w:line="161" w:lineRule="atLeast"/>
              <w:rPr>
                <w:rFonts w:asciiTheme="majorHAnsi" w:hAnsiTheme="majorHAnsi" w:cstheme="majorHAnsi"/>
                <w:b/>
                <w:bCs/>
                <w:color w:val="211D1E"/>
                <w:sz w:val="20"/>
                <w:szCs w:val="20"/>
                <w:lang w:val="de-DE"/>
              </w:rPr>
            </w:pPr>
          </w:p>
        </w:tc>
      </w:tr>
    </w:tbl>
    <w:p w14:paraId="624273DA" w14:textId="31B121E4" w:rsidR="0013495B" w:rsidRDefault="0013495B" w:rsidP="0013495B">
      <w:pPr>
        <w:spacing w:before="95"/>
        <w:ind w:left="105"/>
        <w:rPr>
          <w:rFonts w:asciiTheme="majorHAnsi" w:hAnsiTheme="majorHAnsi" w:cstheme="majorHAnsi"/>
          <w:sz w:val="20"/>
          <w:szCs w:val="20"/>
        </w:rPr>
      </w:pPr>
    </w:p>
    <w:p w14:paraId="736DF048" w14:textId="09FB9137" w:rsidR="00A25E92" w:rsidRPr="00A12122" w:rsidRDefault="00A25E92" w:rsidP="0013495B">
      <w:pPr>
        <w:spacing w:before="95"/>
        <w:ind w:left="105"/>
        <w:rPr>
          <w:rFonts w:asciiTheme="majorHAnsi" w:hAnsiTheme="majorHAnsi" w:cstheme="majorHAnsi"/>
          <w:sz w:val="20"/>
          <w:szCs w:val="20"/>
        </w:rPr>
      </w:pPr>
      <w:r w:rsidRPr="00A25E92">
        <w:rPr>
          <w:rFonts w:asciiTheme="majorHAnsi" w:hAnsiTheme="majorHAnsi" w:cstheme="majorHAnsi"/>
          <w:b/>
          <w:bCs/>
          <w:sz w:val="20"/>
          <w:szCs w:val="20"/>
        </w:rPr>
        <w:t>Hinweis</w:t>
      </w:r>
      <w:r>
        <w:rPr>
          <w:rFonts w:asciiTheme="majorHAnsi" w:hAnsiTheme="majorHAnsi" w:cstheme="majorHAnsi"/>
          <w:sz w:val="20"/>
          <w:szCs w:val="20"/>
        </w:rPr>
        <w:t xml:space="preserve">: </w:t>
      </w:r>
      <w:r w:rsidRPr="00A25E92">
        <w:rPr>
          <w:rFonts w:asciiTheme="majorHAnsi" w:hAnsiTheme="majorHAnsi" w:cstheme="majorHAnsi"/>
          <w:sz w:val="20"/>
          <w:szCs w:val="20"/>
        </w:rPr>
        <w:t>Bitte beachten Sie, dass eine ausführliche Sichtprüfung in einigen Fällen sehr zeitintensiv sein kann. Oftmals sind die Mängel erst bei sehr genauem Hinsehen sichtbar. Ich empfehle daher, immer genügend Zeit einzuplanen, um am Ende nicht nur halbe Sachen abzuliefern. Die Kontrolle, einmal richtig gemacht, dient dazu, Erkenntnisse zu liefern und bildet zugleich einen Ansatzpunkt für die nächste Kontrolle. Wenn in den folgenden Kontrollen dann immer wieder dieselben Türen mit Mängeln auftreten, hat man ein Dokument zur Hand, mit dem man auf Ursachenforschung gehen und über andere Lösungsansätze nachdenken kann.</w:t>
      </w:r>
    </w:p>
    <w:sectPr w:rsidR="00A25E92" w:rsidRPr="00A12122" w:rsidSect="00C90D92">
      <w:headerReference w:type="even" r:id="rId10"/>
      <w:headerReference w:type="default" r:id="rId11"/>
      <w:footerReference w:type="even" r:id="rId12"/>
      <w:footerReference w:type="default" r:id="rId13"/>
      <w:headerReference w:type="first" r:id="rId14"/>
      <w:footerReference w:type="first" r:id="rId15"/>
      <w:pgSz w:w="11906" w:h="16838" w:code="9"/>
      <w:pgMar w:top="1954" w:right="1417" w:bottom="1417"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87D9" w14:textId="77777777" w:rsidR="00976F7B" w:rsidRDefault="00976F7B" w:rsidP="008B0457">
      <w:pPr>
        <w:spacing w:line="240" w:lineRule="auto"/>
      </w:pPr>
      <w:r>
        <w:separator/>
      </w:r>
    </w:p>
  </w:endnote>
  <w:endnote w:type="continuationSeparator" w:id="0">
    <w:p w14:paraId="452E0382" w14:textId="77777777" w:rsidR="00976F7B" w:rsidRDefault="00976F7B"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7 Light Cn">
    <w:panose1 w:val="020B0706030504020204"/>
    <w:charset w:val="4D"/>
    <w:family w:val="swiss"/>
    <w:notTrueType/>
    <w:pitch w:val="variable"/>
    <w:sig w:usb0="00000003" w:usb1="00000000" w:usb2="00000000" w:usb3="00000000" w:csb0="00000001" w:csb1="00000000"/>
  </w:font>
  <w:font w:name="Frutiger LT Std 57 Cn">
    <w:panose1 w:val="020B0606020204020204"/>
    <w:charset w:val="00"/>
    <w:family w:val="swiss"/>
    <w:notTrueType/>
    <w:pitch w:val="variable"/>
    <w:sig w:usb0="800000AF" w:usb1="4000204A" w:usb2="00000000" w:usb3="00000000" w:csb0="00000001" w:csb1="00000000"/>
  </w:font>
  <w:font w:name="AntennaCond Light">
    <w:panose1 w:val="02000506000000020004"/>
    <w:charset w:val="4D"/>
    <w:family w:val="auto"/>
    <w:notTrueType/>
    <w:pitch w:val="variable"/>
    <w:sig w:usb0="800000AF" w:usb1="5000204A" w:usb2="00000000" w:usb3="00000000" w:csb0="00000001" w:csb1="00000000"/>
  </w:font>
  <w:font w:name="AntennaCond Bold">
    <w:panose1 w:val="02000503000000020004"/>
    <w:charset w:val="4D"/>
    <w:family w:val="auto"/>
    <w:notTrueType/>
    <w:pitch w:val="variable"/>
    <w:sig w:usb0="800000AF" w:usb1="5000204A" w:usb2="00000000" w:usb3="00000000" w:csb0="00000001" w:csb1="00000000"/>
  </w:font>
  <w:font w:name="Antenna Medium">
    <w:panose1 w:val="02000603000000020004"/>
    <w:charset w:val="4D"/>
    <w:family w:val="auto"/>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DEFE" w14:textId="77777777" w:rsidR="00AE36FB" w:rsidRDefault="00AE36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2F70" w14:textId="184F3194"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08F467A0" wp14:editId="2338136F">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D92EE"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" fillcolor="#009fe4" stroked="f">
              <v:textbox inset=",7.2pt,,7.2pt"/>
              <w10:wrap anchorx="page" anchory="page"/>
              <w10:anchorlock/>
            </v:shape>
          </w:pict>
        </mc:Fallback>
      </mc:AlternateConten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5D4F38" w:rsidRPr="005D4F38">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1A4BB17C"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B005" w14:textId="77777777" w:rsidR="00AE36FB" w:rsidRDefault="00AE36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22D9" w14:textId="77777777" w:rsidR="00976F7B" w:rsidRDefault="00976F7B" w:rsidP="008B0457">
      <w:pPr>
        <w:spacing w:line="240" w:lineRule="auto"/>
      </w:pPr>
      <w:r>
        <w:separator/>
      </w:r>
    </w:p>
  </w:footnote>
  <w:footnote w:type="continuationSeparator" w:id="0">
    <w:p w14:paraId="2B9A3707" w14:textId="77777777" w:rsidR="00976F7B" w:rsidRDefault="00976F7B"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CC19" w14:textId="77777777" w:rsidR="00AE36FB" w:rsidRDefault="00AE36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B7DA" w14:textId="56682FEE" w:rsidR="00C67D68" w:rsidRDefault="00AE36FB">
    <w:pPr>
      <w:pStyle w:val="Kopfzeile"/>
    </w:pPr>
    <w:r>
      <w:rPr>
        <w:noProof/>
        <w:lang w:eastAsia="de-DE"/>
      </w:rPr>
      <w:drawing>
        <wp:anchor distT="0" distB="0" distL="114300" distR="114300" simplePos="0" relativeHeight="251663360" behindDoc="0" locked="0" layoutInCell="1" allowOverlap="1" wp14:anchorId="7603B472" wp14:editId="21420D6F">
          <wp:simplePos x="0" y="0"/>
          <wp:positionH relativeFrom="margin">
            <wp:posOffset>0</wp:posOffset>
          </wp:positionH>
          <wp:positionV relativeFrom="paragraph">
            <wp:posOffset>449418</wp:posOffset>
          </wp:positionV>
          <wp:extent cx="2381885" cy="588645"/>
          <wp:effectExtent l="0" t="0" r="5715" b="0"/>
          <wp:wrapThrough wrapText="bothSides">
            <wp:wrapPolygon edited="0">
              <wp:start x="806" y="0"/>
              <wp:lineTo x="0" y="3262"/>
              <wp:lineTo x="0" y="8388"/>
              <wp:lineTo x="230" y="18175"/>
              <wp:lineTo x="691" y="20971"/>
              <wp:lineTo x="1267" y="20971"/>
              <wp:lineTo x="2649" y="20971"/>
              <wp:lineTo x="21537" y="17709"/>
              <wp:lineTo x="21537" y="3728"/>
              <wp:lineTo x="2303" y="0"/>
              <wp:lineTo x="806"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885"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lang w:eastAsia="de-DE"/>
      </w:rPr>
      <mc:AlternateContent>
        <mc:Choice Requires="wps">
          <w:drawing>
            <wp:anchor distT="0" distB="0" distL="114300" distR="114300" simplePos="0" relativeHeight="251661312" behindDoc="1" locked="1" layoutInCell="1" allowOverlap="1" wp14:anchorId="6C5C40A1" wp14:editId="2E88EFE7">
              <wp:simplePos x="0" y="0"/>
              <wp:positionH relativeFrom="page">
                <wp:align>right</wp:align>
              </wp:positionH>
              <wp:positionV relativeFrom="page">
                <wp:align>top</wp:align>
              </wp:positionV>
              <wp:extent cx="609600" cy="110109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110109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D44E"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3.2pt;margin-top:0;width:48pt;height:867pt;rotation:-90;flip:y;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8FE1" w14:textId="77777777" w:rsidR="00AE36FB" w:rsidRDefault="00AE36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32865847">
    <w:abstractNumId w:val="3"/>
  </w:num>
  <w:num w:numId="2" w16cid:durableId="1647467634">
    <w:abstractNumId w:val="4"/>
  </w:num>
  <w:num w:numId="3" w16cid:durableId="1868980918">
    <w:abstractNumId w:val="5"/>
  </w:num>
  <w:num w:numId="4" w16cid:durableId="1772506294">
    <w:abstractNumId w:val="2"/>
  </w:num>
  <w:num w:numId="5" w16cid:durableId="1922980381">
    <w:abstractNumId w:val="6"/>
  </w:num>
  <w:num w:numId="6" w16cid:durableId="1101875992">
    <w:abstractNumId w:val="1"/>
  </w:num>
  <w:num w:numId="7" w16cid:durableId="161135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8"/>
    <w:rsid w:val="0003156E"/>
    <w:rsid w:val="00082A45"/>
    <w:rsid w:val="00106951"/>
    <w:rsid w:val="00115BBF"/>
    <w:rsid w:val="0013495B"/>
    <w:rsid w:val="001421CE"/>
    <w:rsid w:val="00150ECC"/>
    <w:rsid w:val="00181F90"/>
    <w:rsid w:val="001906EB"/>
    <w:rsid w:val="00194FA3"/>
    <w:rsid w:val="001A6C60"/>
    <w:rsid w:val="001C6BEA"/>
    <w:rsid w:val="0022691F"/>
    <w:rsid w:val="002348B0"/>
    <w:rsid w:val="002A0996"/>
    <w:rsid w:val="002B1C90"/>
    <w:rsid w:val="002D5565"/>
    <w:rsid w:val="003A77CE"/>
    <w:rsid w:val="003C49EA"/>
    <w:rsid w:val="00413ABA"/>
    <w:rsid w:val="00427E7C"/>
    <w:rsid w:val="00446664"/>
    <w:rsid w:val="004D445A"/>
    <w:rsid w:val="00533312"/>
    <w:rsid w:val="00567DAA"/>
    <w:rsid w:val="00585E82"/>
    <w:rsid w:val="005A5989"/>
    <w:rsid w:val="005D4F38"/>
    <w:rsid w:val="005F34BC"/>
    <w:rsid w:val="006079CD"/>
    <w:rsid w:val="006259A1"/>
    <w:rsid w:val="00635353"/>
    <w:rsid w:val="00675F78"/>
    <w:rsid w:val="006C0196"/>
    <w:rsid w:val="006C0AED"/>
    <w:rsid w:val="006C27EC"/>
    <w:rsid w:val="006C444D"/>
    <w:rsid w:val="006C581D"/>
    <w:rsid w:val="007637F2"/>
    <w:rsid w:val="00796117"/>
    <w:rsid w:val="0081053B"/>
    <w:rsid w:val="00811147"/>
    <w:rsid w:val="0082717C"/>
    <w:rsid w:val="008A6FED"/>
    <w:rsid w:val="008B0457"/>
    <w:rsid w:val="008D477C"/>
    <w:rsid w:val="0093195C"/>
    <w:rsid w:val="00976F7B"/>
    <w:rsid w:val="00991290"/>
    <w:rsid w:val="009A29F0"/>
    <w:rsid w:val="00A12122"/>
    <w:rsid w:val="00A25E92"/>
    <w:rsid w:val="00A27BBA"/>
    <w:rsid w:val="00A34118"/>
    <w:rsid w:val="00A44616"/>
    <w:rsid w:val="00AA1B3C"/>
    <w:rsid w:val="00AD2609"/>
    <w:rsid w:val="00AE36FB"/>
    <w:rsid w:val="00AE53AB"/>
    <w:rsid w:val="00B04DF0"/>
    <w:rsid w:val="00B11398"/>
    <w:rsid w:val="00B27337"/>
    <w:rsid w:val="00B27F29"/>
    <w:rsid w:val="00B41020"/>
    <w:rsid w:val="00B441C6"/>
    <w:rsid w:val="00B55E3C"/>
    <w:rsid w:val="00B734EF"/>
    <w:rsid w:val="00B75C23"/>
    <w:rsid w:val="00B80F1F"/>
    <w:rsid w:val="00BA4C26"/>
    <w:rsid w:val="00BB5447"/>
    <w:rsid w:val="00C27C66"/>
    <w:rsid w:val="00C47191"/>
    <w:rsid w:val="00C67D68"/>
    <w:rsid w:val="00C90D92"/>
    <w:rsid w:val="00C9791E"/>
    <w:rsid w:val="00CA38F5"/>
    <w:rsid w:val="00CB494E"/>
    <w:rsid w:val="00CE4022"/>
    <w:rsid w:val="00CE48A4"/>
    <w:rsid w:val="00D00296"/>
    <w:rsid w:val="00D141B9"/>
    <w:rsid w:val="00D41208"/>
    <w:rsid w:val="00D422B4"/>
    <w:rsid w:val="00DA10D2"/>
    <w:rsid w:val="00DD3879"/>
    <w:rsid w:val="00E16778"/>
    <w:rsid w:val="00E42E27"/>
    <w:rsid w:val="00E71676"/>
    <w:rsid w:val="00EE14B4"/>
    <w:rsid w:val="00EF3BD7"/>
    <w:rsid w:val="00F06AF6"/>
    <w:rsid w:val="00F17CBD"/>
    <w:rsid w:val="00F278F3"/>
    <w:rsid w:val="00F5564F"/>
    <w:rsid w:val="00F60FE9"/>
    <w:rsid w:val="00F6243E"/>
    <w:rsid w:val="00F747A2"/>
    <w:rsid w:val="00F93095"/>
    <w:rsid w:val="00FA0816"/>
    <w:rsid w:val="00FB103F"/>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5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Pa7">
    <w:name w:val="Pa7"/>
    <w:basedOn w:val="Standard"/>
    <w:next w:val="Standard"/>
    <w:uiPriority w:val="99"/>
    <w:rsid w:val="0082717C"/>
    <w:pPr>
      <w:autoSpaceDE w:val="0"/>
      <w:autoSpaceDN w:val="0"/>
      <w:adjustRightInd w:val="0"/>
      <w:spacing w:before="0" w:after="0" w:line="201" w:lineRule="atLeast"/>
    </w:pPr>
    <w:rPr>
      <w:rFonts w:ascii="Frutiger LT Std 47 Light Cn" w:eastAsiaTheme="minorHAnsi" w:hAnsi="Frutiger LT Std 47 Light Cn" w:cstheme="minorBidi"/>
      <w:sz w:val="24"/>
      <w:szCs w:val="24"/>
    </w:rPr>
  </w:style>
  <w:style w:type="character" w:customStyle="1" w:styleId="A4">
    <w:name w:val="A4"/>
    <w:uiPriority w:val="99"/>
    <w:rsid w:val="0082717C"/>
    <w:rPr>
      <w:rFonts w:ascii="Frutiger LT Std 57 Cn" w:hAnsi="Frutiger LT Std 57 Cn" w:cs="Frutiger LT Std 57 Cn"/>
      <w:color w:val="221E1F"/>
      <w:sz w:val="18"/>
      <w:szCs w:val="18"/>
    </w:rPr>
  </w:style>
  <w:style w:type="paragraph" w:customStyle="1" w:styleId="Default">
    <w:name w:val="Default"/>
    <w:rsid w:val="00B41020"/>
    <w:pPr>
      <w:autoSpaceDE w:val="0"/>
      <w:autoSpaceDN w:val="0"/>
      <w:adjustRightInd w:val="0"/>
      <w:spacing w:line="240" w:lineRule="auto"/>
    </w:pPr>
    <w:rPr>
      <w:rFonts w:ascii="Frutiger LT Std 57 Cn" w:eastAsiaTheme="minorHAnsi" w:hAnsi="Frutiger LT Std 57 Cn" w:cs="Frutiger LT Std 57 Cn"/>
      <w:color w:val="000000"/>
      <w:sz w:val="24"/>
      <w:szCs w:val="24"/>
    </w:rPr>
  </w:style>
  <w:style w:type="character" w:customStyle="1" w:styleId="A7">
    <w:name w:val="A7"/>
    <w:uiPriority w:val="99"/>
    <w:rsid w:val="00B41020"/>
    <w:rPr>
      <w:rFonts w:cs="Frutiger LT Std 57 Cn"/>
      <w:color w:val="211D1E"/>
      <w:sz w:val="16"/>
      <w:szCs w:val="16"/>
    </w:rPr>
  </w:style>
  <w:style w:type="character" w:styleId="Hyperlink">
    <w:name w:val="Hyperlink"/>
    <w:basedOn w:val="Absatz-Standardschriftart"/>
    <w:unhideWhenUsed/>
    <w:rsid w:val="00AA1B3C"/>
    <w:rPr>
      <w:color w:val="4A8097" w:themeColor="hyperlink"/>
      <w:u w:val="single"/>
    </w:rPr>
  </w:style>
  <w:style w:type="character" w:customStyle="1" w:styleId="NichtaufgelsteErwhnung1">
    <w:name w:val="Nicht aufgelöste Erwähnung1"/>
    <w:basedOn w:val="Absatz-Standardschriftart"/>
    <w:uiPriority w:val="99"/>
    <w:semiHidden/>
    <w:unhideWhenUsed/>
    <w:rsid w:val="00AA1B3C"/>
    <w:rPr>
      <w:color w:val="605E5C"/>
      <w:shd w:val="clear" w:color="auto" w:fill="E1DFDD"/>
    </w:rPr>
  </w:style>
  <w:style w:type="paragraph" w:customStyle="1" w:styleId="Pa18">
    <w:name w:val="Pa18"/>
    <w:basedOn w:val="Default"/>
    <w:next w:val="Default"/>
    <w:uiPriority w:val="99"/>
    <w:rsid w:val="00413ABA"/>
    <w:pPr>
      <w:spacing w:line="161" w:lineRule="atLeast"/>
    </w:pPr>
    <w:rPr>
      <w:rFonts w:ascii="AntennaCond Light" w:eastAsia="Arial" w:hAnsi="AntennaCond Light" w:cs="Arial"/>
      <w:color w:val="auto"/>
    </w:rPr>
  </w:style>
  <w:style w:type="paragraph" w:customStyle="1" w:styleId="Pa29">
    <w:name w:val="Pa29"/>
    <w:basedOn w:val="Default"/>
    <w:next w:val="Default"/>
    <w:uiPriority w:val="99"/>
    <w:rsid w:val="005D4F38"/>
    <w:pPr>
      <w:spacing w:line="161" w:lineRule="atLeast"/>
    </w:pPr>
    <w:rPr>
      <w:rFonts w:ascii="AntennaCond Bold" w:eastAsia="Arial" w:hAnsi="AntennaCond Bold" w:cs="Arial"/>
      <w:color w:val="auto"/>
    </w:rPr>
  </w:style>
  <w:style w:type="paragraph" w:customStyle="1" w:styleId="Pa33">
    <w:name w:val="Pa33"/>
    <w:basedOn w:val="Default"/>
    <w:next w:val="Default"/>
    <w:uiPriority w:val="99"/>
    <w:rsid w:val="005D4F38"/>
    <w:pPr>
      <w:spacing w:line="241" w:lineRule="atLeast"/>
    </w:pPr>
    <w:rPr>
      <w:rFonts w:ascii="AntennaCond Bold" w:eastAsia="Arial" w:hAnsi="AntennaCond Bold" w:cs="Arial"/>
      <w:color w:val="auto"/>
    </w:rPr>
  </w:style>
  <w:style w:type="character" w:customStyle="1" w:styleId="A0">
    <w:name w:val="A0"/>
    <w:uiPriority w:val="99"/>
    <w:rsid w:val="005D4F38"/>
    <w:rPr>
      <w:rFonts w:ascii="AntennaCond Light" w:hAnsi="AntennaCond Light" w:cs="AntennaCond Light"/>
      <w:color w:val="211D1E"/>
      <w:sz w:val="16"/>
      <w:szCs w:val="16"/>
    </w:rPr>
  </w:style>
  <w:style w:type="paragraph" w:customStyle="1" w:styleId="Pa28">
    <w:name w:val="Pa28"/>
    <w:basedOn w:val="Default"/>
    <w:next w:val="Default"/>
    <w:uiPriority w:val="99"/>
    <w:rsid w:val="00B441C6"/>
    <w:pPr>
      <w:spacing w:line="241" w:lineRule="atLeast"/>
    </w:pPr>
    <w:rPr>
      <w:rFonts w:ascii="AntennaCond Bold" w:eastAsia="Arial" w:hAnsi="AntennaCond Bold" w:cs="Arial"/>
      <w:color w:val="auto"/>
    </w:rPr>
  </w:style>
  <w:style w:type="character" w:customStyle="1" w:styleId="A16">
    <w:name w:val="A16"/>
    <w:uiPriority w:val="99"/>
    <w:rsid w:val="00B441C6"/>
    <w:rPr>
      <w:rFonts w:cs="AntennaCond Bold"/>
      <w:color w:val="FFFFFF"/>
      <w:sz w:val="15"/>
      <w:szCs w:val="15"/>
    </w:rPr>
  </w:style>
  <w:style w:type="paragraph" w:customStyle="1" w:styleId="Pa23">
    <w:name w:val="Pa23"/>
    <w:basedOn w:val="Default"/>
    <w:next w:val="Default"/>
    <w:uiPriority w:val="99"/>
    <w:rsid w:val="00B441C6"/>
    <w:pPr>
      <w:spacing w:line="161" w:lineRule="atLeast"/>
    </w:pPr>
    <w:rPr>
      <w:rFonts w:ascii="AntennaCond Bold" w:eastAsia="Arial" w:hAnsi="AntennaCond Bold" w:cs="Arial"/>
      <w:color w:val="auto"/>
    </w:rPr>
  </w:style>
  <w:style w:type="paragraph" w:customStyle="1" w:styleId="Pa26">
    <w:name w:val="Pa26"/>
    <w:basedOn w:val="Default"/>
    <w:next w:val="Default"/>
    <w:uiPriority w:val="99"/>
    <w:rsid w:val="00427E7C"/>
    <w:pPr>
      <w:spacing w:line="241" w:lineRule="atLeast"/>
    </w:pPr>
    <w:rPr>
      <w:rFonts w:ascii="AntennaCond Bold" w:eastAsia="Arial" w:hAnsi="AntennaCond Bold" w:cs="Arial"/>
      <w:color w:val="auto"/>
    </w:rPr>
  </w:style>
  <w:style w:type="character" w:customStyle="1" w:styleId="A15">
    <w:name w:val="A15"/>
    <w:uiPriority w:val="99"/>
    <w:rsid w:val="00427E7C"/>
    <w:rPr>
      <w:rFonts w:cs="AntennaCond Bold"/>
      <w:b/>
      <w:bCs/>
      <w:color w:val="FFFFFF"/>
      <w:sz w:val="15"/>
      <w:szCs w:val="15"/>
    </w:rPr>
  </w:style>
  <w:style w:type="paragraph" w:customStyle="1" w:styleId="Pa22">
    <w:name w:val="Pa22"/>
    <w:basedOn w:val="Default"/>
    <w:next w:val="Default"/>
    <w:uiPriority w:val="99"/>
    <w:rsid w:val="00427E7C"/>
    <w:pPr>
      <w:spacing w:line="161" w:lineRule="atLeast"/>
    </w:pPr>
    <w:rPr>
      <w:rFonts w:ascii="AntennaCond Light" w:eastAsia="Arial" w:hAnsi="AntennaCond Light" w:cs="Arial"/>
      <w:color w:val="auto"/>
    </w:rPr>
  </w:style>
  <w:style w:type="paragraph" w:customStyle="1" w:styleId="Pa20">
    <w:name w:val="Pa20"/>
    <w:basedOn w:val="Default"/>
    <w:next w:val="Default"/>
    <w:uiPriority w:val="99"/>
    <w:rsid w:val="008D477C"/>
    <w:pPr>
      <w:spacing w:line="161" w:lineRule="atLeast"/>
    </w:pPr>
    <w:rPr>
      <w:rFonts w:ascii="Antenna Medium" w:eastAsia="Arial" w:hAnsi="Antenna Medium" w:cs="Arial"/>
      <w:color w:val="auto"/>
    </w:rPr>
  </w:style>
  <w:style w:type="paragraph" w:customStyle="1" w:styleId="Pa21">
    <w:name w:val="Pa21"/>
    <w:basedOn w:val="Default"/>
    <w:next w:val="Default"/>
    <w:uiPriority w:val="99"/>
    <w:rsid w:val="001A6C60"/>
    <w:pPr>
      <w:spacing w:line="161" w:lineRule="atLeast"/>
    </w:pPr>
    <w:rPr>
      <w:rFonts w:ascii="AntennaCond Bold" w:eastAsia="Arial" w:hAnsi="AntennaCond Bold"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99B92-0699-4D89-A919-191C53B03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C:\Users\sow\AppData\Roaming\Microsoft\Templates\Finanzplan-Checkliste.dotx</Template>
  <TotalTime>0</TotalTime>
  <Pages>1</Pages>
  <Words>270</Words>
  <Characters>1701</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2020-04-07T09:18:00Z</dcterms:created>
  <dcterms:modified xsi:type="dcterms:W3CDTF">2022-11-29T00:47:00Z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y fmtid="{D5CDD505-2E9C-101B-9397-08002B2CF9AE}" pid="11" name="MediaServiceImageTags">
    <vt:lpwstr/>
  </property>
</Properties>
</file>