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178C" w14:textId="77777777" w:rsidR="00135242" w:rsidRPr="008A5C36" w:rsidRDefault="00135242" w:rsidP="00135242">
      <w:pPr>
        <w:rPr>
          <w:b/>
          <w:bCs/>
        </w:rPr>
      </w:pPr>
      <w:r w:rsidRPr="008A5C36">
        <w:rPr>
          <w:b/>
          <w:bCs/>
        </w:rPr>
        <w:t>Muster-Betriebsvereinbarung: Informationspflicht des Arbeitgebers</w:t>
      </w:r>
    </w:p>
    <w:p w14:paraId="20365670" w14:textId="77777777" w:rsidR="00135242" w:rsidRDefault="00135242" w:rsidP="00135242"/>
    <w:p w14:paraId="5F9ED4D6" w14:textId="77777777" w:rsidR="00135242" w:rsidRPr="00285E8E" w:rsidRDefault="00135242" w:rsidP="00135242">
      <w:pPr>
        <w:rPr>
          <w:rFonts w:cstheme="minorHAnsi"/>
          <w:color w:val="000000" w:themeColor="text1"/>
        </w:rPr>
      </w:pPr>
      <w:r w:rsidRPr="00285E8E">
        <w:rPr>
          <w:rFonts w:cstheme="minorHAnsi"/>
          <w:color w:val="000000" w:themeColor="text1"/>
        </w:rPr>
        <w:t xml:space="preserve">Zwischen der ... (Name des Unternehmens), vertreten durch ..., </w:t>
      </w:r>
    </w:p>
    <w:p w14:paraId="6B5800E3" w14:textId="77777777" w:rsidR="00135242" w:rsidRPr="00285E8E" w:rsidRDefault="00135242" w:rsidP="00135242">
      <w:pPr>
        <w:rPr>
          <w:rFonts w:cstheme="minorHAnsi"/>
          <w:color w:val="000000" w:themeColor="text1"/>
        </w:rPr>
      </w:pPr>
      <w:r w:rsidRPr="00285E8E">
        <w:rPr>
          <w:rFonts w:cstheme="minorHAnsi"/>
          <w:color w:val="000000" w:themeColor="text1"/>
        </w:rPr>
        <w:t xml:space="preserve">und dem Betriebsrat der ... (Name des Unternehmens), vertreten durch den Betriebsratsvorsitzenden, </w:t>
      </w:r>
    </w:p>
    <w:p w14:paraId="2A26FAEE" w14:textId="77777777" w:rsidR="00135242" w:rsidRPr="00285E8E" w:rsidRDefault="00135242" w:rsidP="00135242">
      <w:pPr>
        <w:rPr>
          <w:rFonts w:cstheme="minorHAnsi"/>
          <w:color w:val="000000" w:themeColor="text1"/>
        </w:rPr>
      </w:pPr>
      <w:r w:rsidRPr="00285E8E">
        <w:rPr>
          <w:rFonts w:cstheme="minorHAnsi"/>
          <w:color w:val="000000" w:themeColor="text1"/>
        </w:rPr>
        <w:t>wird folgende Betriebsvereinbarung über die Ausgestaltung der arbeitgeberseitigen Information des Betriebsrats geschlossen:</w:t>
      </w:r>
    </w:p>
    <w:p w14:paraId="347536AE" w14:textId="77777777" w:rsidR="00135242" w:rsidRPr="00285E8E" w:rsidRDefault="00135242" w:rsidP="00135242">
      <w:pPr>
        <w:rPr>
          <w:rFonts w:cstheme="minorHAnsi"/>
          <w:color w:val="000000" w:themeColor="text1"/>
        </w:rPr>
      </w:pPr>
    </w:p>
    <w:p w14:paraId="0FBF9039" w14:textId="77777777" w:rsidR="00135242" w:rsidRPr="00285E8E" w:rsidRDefault="00135242" w:rsidP="00135242">
      <w:pPr>
        <w:rPr>
          <w:rFonts w:cstheme="minorHAnsi"/>
          <w:b/>
          <w:color w:val="000000" w:themeColor="text1"/>
        </w:rPr>
      </w:pPr>
      <w:r w:rsidRPr="00285E8E">
        <w:rPr>
          <w:rFonts w:cstheme="minorHAnsi"/>
          <w:b/>
          <w:color w:val="000000" w:themeColor="text1"/>
        </w:rPr>
        <w:t>Präambel</w:t>
      </w:r>
    </w:p>
    <w:p w14:paraId="430C9A79" w14:textId="77777777" w:rsidR="00135242" w:rsidRPr="00285E8E" w:rsidRDefault="00135242" w:rsidP="00135242">
      <w:pPr>
        <w:rPr>
          <w:rFonts w:cstheme="minorHAnsi"/>
          <w:color w:val="000000" w:themeColor="text1"/>
        </w:rPr>
      </w:pPr>
      <w:r w:rsidRPr="00285E8E">
        <w:rPr>
          <w:rFonts w:cstheme="minorHAnsi"/>
          <w:color w:val="000000" w:themeColor="text1"/>
        </w:rPr>
        <w:t>Der Arbeitgeber ist verpflichtet, den Betriebsrat rechtzeitig, umfassend und verständlich zu informieren. Mit dieser Betriebsvereinbarung soll sichergestellt werden, dass der Arbeitgeber seiner Verpflichtung jederzeit nachkommt.</w:t>
      </w:r>
    </w:p>
    <w:p w14:paraId="558EDD89" w14:textId="77777777" w:rsidR="00135242" w:rsidRPr="00285E8E" w:rsidRDefault="00135242" w:rsidP="00135242">
      <w:pPr>
        <w:rPr>
          <w:rFonts w:cstheme="minorHAnsi"/>
          <w:color w:val="000000" w:themeColor="text1"/>
        </w:rPr>
      </w:pPr>
    </w:p>
    <w:p w14:paraId="64D5B8D8" w14:textId="77777777" w:rsidR="00135242" w:rsidRPr="00285E8E" w:rsidRDefault="00135242" w:rsidP="00135242">
      <w:pPr>
        <w:rPr>
          <w:rFonts w:cstheme="minorHAnsi"/>
          <w:b/>
          <w:color w:val="000000" w:themeColor="text1"/>
        </w:rPr>
      </w:pPr>
      <w:r w:rsidRPr="00285E8E">
        <w:rPr>
          <w:rFonts w:cstheme="minorHAnsi"/>
          <w:b/>
          <w:color w:val="000000" w:themeColor="text1"/>
        </w:rPr>
        <w:t>§ 1 Geltungsbereich</w:t>
      </w:r>
    </w:p>
    <w:p w14:paraId="76211BC5" w14:textId="77777777" w:rsidR="00135242" w:rsidRPr="00285E8E" w:rsidRDefault="00135242" w:rsidP="00135242">
      <w:pPr>
        <w:rPr>
          <w:rFonts w:cstheme="minorHAnsi"/>
          <w:color w:val="000000" w:themeColor="text1"/>
        </w:rPr>
      </w:pPr>
      <w:r w:rsidRPr="00285E8E">
        <w:rPr>
          <w:rFonts w:cstheme="minorHAnsi"/>
          <w:color w:val="000000" w:themeColor="text1"/>
        </w:rPr>
        <w:t>Diese Betriebsvereinbarung bezieht sich sowohl auf das allgemeine Informationsrecht nach § 80 Abs. 2 Betriebsverfassungsgesetz (BetrVG) als auch auf besondere Informationsrechte des Betriebsrats.</w:t>
      </w:r>
    </w:p>
    <w:p w14:paraId="6F334495" w14:textId="77777777" w:rsidR="00135242" w:rsidRPr="00285E8E" w:rsidRDefault="00135242" w:rsidP="00135242">
      <w:pPr>
        <w:rPr>
          <w:rFonts w:cstheme="minorHAnsi"/>
          <w:color w:val="000000" w:themeColor="text1"/>
        </w:rPr>
      </w:pPr>
    </w:p>
    <w:p w14:paraId="1CDAF740" w14:textId="77777777" w:rsidR="00135242" w:rsidRPr="00285E8E" w:rsidRDefault="00135242" w:rsidP="00135242">
      <w:pPr>
        <w:rPr>
          <w:rFonts w:cstheme="minorHAnsi"/>
          <w:b/>
          <w:color w:val="000000" w:themeColor="text1"/>
        </w:rPr>
      </w:pPr>
      <w:r w:rsidRPr="00285E8E">
        <w:rPr>
          <w:rFonts w:cstheme="minorHAnsi"/>
          <w:b/>
          <w:color w:val="000000" w:themeColor="text1"/>
        </w:rPr>
        <w:t>§ 2 Ablauf der Information</w:t>
      </w:r>
    </w:p>
    <w:p w14:paraId="174C141D" w14:textId="77777777" w:rsidR="00135242" w:rsidRPr="00285E8E" w:rsidRDefault="00135242" w:rsidP="00135242">
      <w:pPr>
        <w:rPr>
          <w:rFonts w:cstheme="minorHAnsi"/>
          <w:color w:val="000000" w:themeColor="text1"/>
        </w:rPr>
      </w:pPr>
      <w:r w:rsidRPr="00285E8E">
        <w:rPr>
          <w:rFonts w:cstheme="minorHAnsi"/>
          <w:color w:val="000000" w:themeColor="text1"/>
        </w:rPr>
        <w:t>Der Arbeitgeber muss die Information</w:t>
      </w:r>
    </w:p>
    <w:p w14:paraId="5CAC6969" w14:textId="77777777" w:rsidR="00135242" w:rsidRPr="008A5C36" w:rsidRDefault="00135242" w:rsidP="00135242">
      <w:pPr>
        <w:suppressAutoHyphens/>
        <w:spacing w:after="200" w:line="276" w:lineRule="auto"/>
        <w:rPr>
          <w:rFonts w:cstheme="minorHAnsi"/>
          <w:color w:val="000000" w:themeColor="text1"/>
        </w:rPr>
      </w:pPr>
      <w:r w:rsidRPr="008A5C36">
        <w:rPr>
          <w:rFonts w:cstheme="minorHAnsi"/>
          <w:color w:val="000000" w:themeColor="text1"/>
        </w:rPr>
        <w:t>rechtzeitig,</w:t>
      </w:r>
    </w:p>
    <w:p w14:paraId="5D54C8EB" w14:textId="77777777" w:rsidR="00135242" w:rsidRPr="008A5C36" w:rsidRDefault="00135242" w:rsidP="00135242">
      <w:pPr>
        <w:suppressAutoHyphens/>
        <w:spacing w:after="200" w:line="276" w:lineRule="auto"/>
        <w:rPr>
          <w:rFonts w:cstheme="minorHAnsi"/>
          <w:color w:val="000000" w:themeColor="text1"/>
        </w:rPr>
      </w:pPr>
      <w:r w:rsidRPr="008A5C36">
        <w:rPr>
          <w:rFonts w:cstheme="minorHAnsi"/>
          <w:color w:val="000000" w:themeColor="text1"/>
        </w:rPr>
        <w:t>umfassend und</w:t>
      </w:r>
    </w:p>
    <w:p w14:paraId="18ACCF2B" w14:textId="77777777" w:rsidR="00135242" w:rsidRPr="008A5C36" w:rsidRDefault="00135242" w:rsidP="00135242">
      <w:pPr>
        <w:suppressAutoHyphens/>
        <w:spacing w:after="200" w:line="276" w:lineRule="auto"/>
        <w:rPr>
          <w:rFonts w:cstheme="minorHAnsi"/>
          <w:color w:val="000000" w:themeColor="text1"/>
        </w:rPr>
      </w:pPr>
      <w:r w:rsidRPr="008A5C36">
        <w:rPr>
          <w:rFonts w:cstheme="minorHAnsi"/>
          <w:color w:val="000000" w:themeColor="text1"/>
        </w:rPr>
        <w:t xml:space="preserve">verständlich </w:t>
      </w:r>
    </w:p>
    <w:p w14:paraId="38945866" w14:textId="77777777" w:rsidR="00135242" w:rsidRDefault="00135242" w:rsidP="00135242">
      <w:pPr>
        <w:rPr>
          <w:rFonts w:cstheme="minorHAnsi"/>
          <w:color w:val="000000" w:themeColor="text1"/>
        </w:rPr>
      </w:pPr>
      <w:r w:rsidRPr="00285E8E">
        <w:rPr>
          <w:rFonts w:cstheme="minorHAnsi"/>
          <w:color w:val="000000" w:themeColor="text1"/>
        </w:rPr>
        <w:t>vor</w:t>
      </w:r>
      <w:r>
        <w:rPr>
          <w:rFonts w:cstheme="minorHAnsi"/>
          <w:color w:val="000000" w:themeColor="text1"/>
        </w:rPr>
        <w:t>zu</w:t>
      </w:r>
      <w:r w:rsidRPr="00285E8E">
        <w:rPr>
          <w:rFonts w:cstheme="minorHAnsi"/>
          <w:color w:val="000000" w:themeColor="text1"/>
        </w:rPr>
        <w:t>nehmen.</w:t>
      </w:r>
    </w:p>
    <w:p w14:paraId="2E10083D" w14:textId="77777777" w:rsidR="00135242" w:rsidRPr="00285E8E" w:rsidRDefault="00135242" w:rsidP="00135242">
      <w:pPr>
        <w:rPr>
          <w:rFonts w:cstheme="minorHAnsi"/>
          <w:color w:val="000000" w:themeColor="text1"/>
        </w:rPr>
      </w:pPr>
      <w:r w:rsidRPr="00285E8E">
        <w:rPr>
          <w:rFonts w:cstheme="minorHAnsi"/>
          <w:color w:val="000000" w:themeColor="text1"/>
        </w:rPr>
        <w:t>Die Unterrichtung hat grundsätzlich gegenüber dem Vorsitzenden des Betriebsrats und/oder dessen Stellvertreter zu erfolgen.</w:t>
      </w:r>
    </w:p>
    <w:p w14:paraId="3818D511" w14:textId="77777777" w:rsidR="00135242" w:rsidRPr="00285E8E" w:rsidRDefault="00135242" w:rsidP="00135242">
      <w:pPr>
        <w:rPr>
          <w:rFonts w:cstheme="minorHAnsi"/>
          <w:color w:val="000000" w:themeColor="text1"/>
        </w:rPr>
      </w:pPr>
      <w:r w:rsidRPr="00285E8E">
        <w:rPr>
          <w:rFonts w:cstheme="minorHAnsi"/>
          <w:color w:val="000000" w:themeColor="text1"/>
        </w:rPr>
        <w:t>Der Arbeitgeber muss darüber hinaus initiativ tätig werden und den Betriebsrat von sich aus informieren. Den Betriebsrat trifft insoweit keine Holschuld.</w:t>
      </w:r>
    </w:p>
    <w:p w14:paraId="2BB2BCE7" w14:textId="77777777" w:rsidR="00135242" w:rsidRPr="00285E8E" w:rsidRDefault="00135242" w:rsidP="00135242">
      <w:pPr>
        <w:rPr>
          <w:rFonts w:cstheme="minorHAnsi"/>
          <w:color w:val="000000" w:themeColor="text1"/>
        </w:rPr>
      </w:pPr>
    </w:p>
    <w:p w14:paraId="0305A797" w14:textId="77777777" w:rsidR="00135242" w:rsidRPr="00285E8E" w:rsidRDefault="00135242" w:rsidP="00135242">
      <w:pPr>
        <w:rPr>
          <w:rFonts w:cstheme="minorHAnsi"/>
          <w:b/>
          <w:bCs/>
          <w:color w:val="000000" w:themeColor="text1"/>
        </w:rPr>
      </w:pPr>
      <w:r w:rsidRPr="00285E8E">
        <w:rPr>
          <w:rFonts w:cstheme="minorHAnsi"/>
          <w:b/>
          <w:bCs/>
          <w:color w:val="000000" w:themeColor="text1"/>
        </w:rPr>
        <w:t>§ 3 Rechtzeitigkeit der Information</w:t>
      </w:r>
    </w:p>
    <w:p w14:paraId="0AFAEBC7" w14:textId="77777777" w:rsidR="00135242" w:rsidRPr="00285E8E" w:rsidRDefault="00135242" w:rsidP="00135242">
      <w:pPr>
        <w:rPr>
          <w:rFonts w:cstheme="minorHAnsi"/>
          <w:color w:val="000000" w:themeColor="text1"/>
        </w:rPr>
      </w:pPr>
      <w:r w:rsidRPr="00285E8E">
        <w:rPr>
          <w:rFonts w:cstheme="minorHAnsi"/>
          <w:color w:val="000000" w:themeColor="text1"/>
        </w:rPr>
        <w:t>Eine Unterrichtung ist nur dann rechtzeitig erfolgt, wenn sich der Betriebsrat mit einer Angelegenheit ordnungsgemäß befassen konnte. Die Information muss deshalb spätestens 6 Wochen vor der Umsetzung einer konkreten Maßnahme erfolgen.</w:t>
      </w:r>
    </w:p>
    <w:p w14:paraId="5733F34E" w14:textId="77777777" w:rsidR="00135242" w:rsidRPr="00285E8E" w:rsidRDefault="00135242" w:rsidP="00135242">
      <w:pPr>
        <w:rPr>
          <w:rFonts w:cstheme="minorHAnsi"/>
          <w:color w:val="000000" w:themeColor="text1"/>
        </w:rPr>
      </w:pPr>
      <w:r w:rsidRPr="00285E8E">
        <w:rPr>
          <w:rFonts w:cstheme="minorHAnsi"/>
          <w:color w:val="000000" w:themeColor="text1"/>
        </w:rPr>
        <w:t>Im Einzelfall können kürzere Fristen, etwa bei einer fristlosen Kündigung, oder auch längere Fristen, z. B. wenn es um eine umfassende Betriebsänderung geht, angebracht sein.</w:t>
      </w:r>
    </w:p>
    <w:p w14:paraId="7F09E924" w14:textId="77777777" w:rsidR="00135242" w:rsidRPr="00285E8E" w:rsidRDefault="00135242" w:rsidP="00135242">
      <w:pPr>
        <w:rPr>
          <w:rFonts w:cstheme="minorHAnsi"/>
          <w:color w:val="000000" w:themeColor="text1"/>
        </w:rPr>
      </w:pPr>
    </w:p>
    <w:p w14:paraId="3A41F7A0" w14:textId="77777777" w:rsidR="00135242" w:rsidRPr="00285E8E" w:rsidRDefault="00135242" w:rsidP="00135242">
      <w:pPr>
        <w:rPr>
          <w:rFonts w:cstheme="minorHAnsi"/>
          <w:b/>
          <w:color w:val="000000" w:themeColor="text1"/>
        </w:rPr>
      </w:pPr>
      <w:r w:rsidRPr="00285E8E">
        <w:rPr>
          <w:rFonts w:cstheme="minorHAnsi"/>
          <w:b/>
          <w:color w:val="000000" w:themeColor="text1"/>
        </w:rPr>
        <w:t>§ 4 Umfassende Information</w:t>
      </w:r>
    </w:p>
    <w:p w14:paraId="0FC57E09" w14:textId="77777777" w:rsidR="00135242" w:rsidRPr="00285E8E" w:rsidRDefault="00135242" w:rsidP="00135242">
      <w:pPr>
        <w:rPr>
          <w:rFonts w:cstheme="minorHAnsi"/>
          <w:color w:val="000000" w:themeColor="text1"/>
        </w:rPr>
      </w:pPr>
      <w:r w:rsidRPr="00285E8E">
        <w:rPr>
          <w:rFonts w:cstheme="minorHAnsi"/>
          <w:color w:val="000000" w:themeColor="text1"/>
        </w:rPr>
        <w:t xml:space="preserve">Umfassend erfolgt die Information nur dann, wenn der Arbeitgeber dem Betriebsrat alle Informationen zur Verfügung stellt, die er selbst auch zur Entscheidung vorliegen hatte bzw. die er seiner Entscheidung zugrunde gelegt hat. Eine Darstellung der Wertung des Arbeitgebers reicht nicht aus. </w:t>
      </w:r>
    </w:p>
    <w:p w14:paraId="2680C8A2" w14:textId="77777777" w:rsidR="00135242" w:rsidRPr="00285E8E" w:rsidRDefault="00135242" w:rsidP="00135242">
      <w:pPr>
        <w:rPr>
          <w:rFonts w:cstheme="minorHAnsi"/>
          <w:color w:val="000000" w:themeColor="text1"/>
        </w:rPr>
      </w:pPr>
      <w:r w:rsidRPr="00285E8E">
        <w:rPr>
          <w:rFonts w:cstheme="minorHAnsi"/>
          <w:color w:val="000000" w:themeColor="text1"/>
        </w:rPr>
        <w:t>Auf Wunsch des Betriebsrats gewährt der Arbeitgeber dem Gremium zudem Einsicht in die jeweiligen Dokumente.</w:t>
      </w:r>
    </w:p>
    <w:p w14:paraId="359DAC85" w14:textId="77777777" w:rsidR="00135242" w:rsidRPr="00285E8E" w:rsidRDefault="00135242" w:rsidP="00135242">
      <w:pPr>
        <w:rPr>
          <w:rFonts w:cstheme="minorHAnsi"/>
          <w:color w:val="000000" w:themeColor="text1"/>
        </w:rPr>
      </w:pPr>
    </w:p>
    <w:p w14:paraId="7CF03099" w14:textId="77777777" w:rsidR="00135242" w:rsidRPr="00285E8E" w:rsidRDefault="00135242" w:rsidP="00135242">
      <w:pPr>
        <w:rPr>
          <w:rFonts w:cstheme="minorHAnsi"/>
          <w:b/>
          <w:color w:val="000000" w:themeColor="text1"/>
        </w:rPr>
      </w:pPr>
      <w:r w:rsidRPr="00285E8E">
        <w:rPr>
          <w:rFonts w:cstheme="minorHAnsi"/>
          <w:b/>
          <w:color w:val="000000" w:themeColor="text1"/>
        </w:rPr>
        <w:t>§ 5 Verständlichkeit der Information</w:t>
      </w:r>
    </w:p>
    <w:p w14:paraId="258545F6" w14:textId="77777777" w:rsidR="00135242" w:rsidRPr="00285E8E" w:rsidRDefault="00135242" w:rsidP="00135242">
      <w:pPr>
        <w:rPr>
          <w:rFonts w:cstheme="minorHAnsi"/>
          <w:color w:val="000000" w:themeColor="text1"/>
        </w:rPr>
      </w:pPr>
      <w:r w:rsidRPr="00285E8E">
        <w:rPr>
          <w:rFonts w:cstheme="minorHAnsi"/>
          <w:color w:val="000000" w:themeColor="text1"/>
        </w:rPr>
        <w:lastRenderedPageBreak/>
        <w:t>Die Unterrichtung hat grundsätzlich in deutscher Sprache und für den Laien verständlich zu erfolgen. Sind ausländische Arbeitnehmer Mitglied des Betriebsrats, wird die Information für sie übersetzt. Etwas anderes gilt nur, wenn die Ausländer offensichtlich der deutschen Sprache ausreichend mächtig sind.</w:t>
      </w:r>
    </w:p>
    <w:p w14:paraId="04D9A2E5" w14:textId="77777777" w:rsidR="00135242" w:rsidRPr="00285E8E" w:rsidRDefault="00135242" w:rsidP="00135242">
      <w:pPr>
        <w:rPr>
          <w:rFonts w:cstheme="minorHAnsi"/>
          <w:color w:val="000000" w:themeColor="text1"/>
        </w:rPr>
      </w:pPr>
    </w:p>
    <w:p w14:paraId="2C4AEB55" w14:textId="77777777" w:rsidR="00135242" w:rsidRPr="00285E8E" w:rsidRDefault="00135242" w:rsidP="00135242">
      <w:pPr>
        <w:rPr>
          <w:rFonts w:cstheme="minorHAnsi"/>
          <w:b/>
          <w:color w:val="000000" w:themeColor="text1"/>
        </w:rPr>
      </w:pPr>
      <w:r w:rsidRPr="00285E8E">
        <w:rPr>
          <w:rFonts w:cstheme="minorHAnsi"/>
          <w:b/>
          <w:color w:val="000000" w:themeColor="text1"/>
        </w:rPr>
        <w:t>§ 6 Schriftlichkeit der Information</w:t>
      </w:r>
    </w:p>
    <w:p w14:paraId="5132E1F0" w14:textId="77777777" w:rsidR="00135242" w:rsidRPr="00285E8E" w:rsidRDefault="00135242" w:rsidP="00135242">
      <w:pPr>
        <w:rPr>
          <w:rFonts w:cstheme="minorHAnsi"/>
          <w:color w:val="000000" w:themeColor="text1"/>
        </w:rPr>
      </w:pPr>
      <w:r w:rsidRPr="00285E8E">
        <w:rPr>
          <w:rFonts w:cstheme="minorHAnsi"/>
          <w:color w:val="000000" w:themeColor="text1"/>
        </w:rPr>
        <w:t>Die Unterrichtung hat immer auch in schriftlicher Form zu erfolgen. Die Information gilt erst als vollständig, wenn dem Betriebsrat auch die schriftliche Unterrichtung übergeben wurde.</w:t>
      </w:r>
    </w:p>
    <w:p w14:paraId="281287A9" w14:textId="77777777" w:rsidR="00135242" w:rsidRPr="00285E8E" w:rsidRDefault="00135242" w:rsidP="00135242">
      <w:pPr>
        <w:rPr>
          <w:rFonts w:cstheme="minorHAnsi"/>
          <w:color w:val="000000" w:themeColor="text1"/>
        </w:rPr>
      </w:pPr>
    </w:p>
    <w:p w14:paraId="69EB1F35" w14:textId="77777777" w:rsidR="00135242" w:rsidRPr="00285E8E" w:rsidRDefault="00135242" w:rsidP="00135242">
      <w:pPr>
        <w:rPr>
          <w:rFonts w:cstheme="minorHAnsi"/>
          <w:b/>
          <w:color w:val="000000" w:themeColor="text1"/>
        </w:rPr>
      </w:pPr>
      <w:r w:rsidRPr="00285E8E">
        <w:rPr>
          <w:rFonts w:cstheme="minorHAnsi"/>
          <w:b/>
          <w:color w:val="000000" w:themeColor="text1"/>
        </w:rPr>
        <w:t>§ 7 Folgen einer mangelhaften Information</w:t>
      </w:r>
    </w:p>
    <w:p w14:paraId="7C1912A9" w14:textId="77777777" w:rsidR="00135242" w:rsidRPr="00285E8E" w:rsidRDefault="00135242" w:rsidP="00135242">
      <w:pPr>
        <w:rPr>
          <w:rFonts w:cstheme="minorHAnsi"/>
          <w:color w:val="000000" w:themeColor="text1"/>
        </w:rPr>
      </w:pPr>
      <w:r w:rsidRPr="00285E8E">
        <w:rPr>
          <w:rFonts w:cstheme="minorHAnsi"/>
          <w:color w:val="000000" w:themeColor="text1"/>
        </w:rPr>
        <w:t>Bei einer mangelhaften Information ist der Arbeitgeber verpflichtet, die fehlenden oder unklaren Daten nachzuliefern. Der Betriebsrat fordert ihn eindeutig dazu auf.</w:t>
      </w:r>
    </w:p>
    <w:p w14:paraId="68EDD880" w14:textId="77777777" w:rsidR="00135242" w:rsidRPr="00285E8E" w:rsidRDefault="00135242" w:rsidP="00135242">
      <w:pPr>
        <w:rPr>
          <w:rFonts w:cstheme="minorHAnsi"/>
          <w:color w:val="000000" w:themeColor="text1"/>
        </w:rPr>
      </w:pPr>
      <w:r w:rsidRPr="00285E8E">
        <w:rPr>
          <w:rFonts w:cstheme="minorHAnsi"/>
          <w:color w:val="000000" w:themeColor="text1"/>
        </w:rPr>
        <w:t>Etwaige Entscheidungsfristen des Betriebsrats, z. B. aus § 102 BetrVG, laufen bei mangelhafter Information nicht an.</w:t>
      </w:r>
    </w:p>
    <w:p w14:paraId="07979120" w14:textId="77777777" w:rsidR="00135242" w:rsidRPr="00285E8E" w:rsidRDefault="00135242" w:rsidP="00135242">
      <w:pPr>
        <w:rPr>
          <w:rFonts w:cstheme="minorHAnsi"/>
          <w:color w:val="000000" w:themeColor="text1"/>
        </w:rPr>
      </w:pPr>
    </w:p>
    <w:p w14:paraId="5CA73E4F" w14:textId="77777777" w:rsidR="00135242" w:rsidRPr="00285E8E" w:rsidRDefault="00135242" w:rsidP="00135242">
      <w:pPr>
        <w:rPr>
          <w:rFonts w:cstheme="minorHAnsi"/>
          <w:b/>
          <w:color w:val="000000" w:themeColor="text1"/>
        </w:rPr>
      </w:pPr>
      <w:r w:rsidRPr="00285E8E">
        <w:rPr>
          <w:rFonts w:cstheme="minorHAnsi"/>
          <w:b/>
          <w:color w:val="000000" w:themeColor="text1"/>
        </w:rPr>
        <w:t>§ 8 Monatliche Gespräche</w:t>
      </w:r>
    </w:p>
    <w:p w14:paraId="170E33B2" w14:textId="77777777" w:rsidR="00135242" w:rsidRPr="00285E8E" w:rsidRDefault="00135242" w:rsidP="00135242">
      <w:pPr>
        <w:rPr>
          <w:rFonts w:cstheme="minorHAnsi"/>
          <w:color w:val="000000" w:themeColor="text1"/>
        </w:rPr>
      </w:pPr>
      <w:r w:rsidRPr="00285E8E">
        <w:rPr>
          <w:rFonts w:cstheme="minorHAnsi"/>
          <w:color w:val="000000" w:themeColor="text1"/>
        </w:rPr>
        <w:t>Betriebsrat und Arbeitgeber nutzen das Monatsgespräch zur Information und Aussprache.</w:t>
      </w:r>
    </w:p>
    <w:p w14:paraId="16E1E2B9" w14:textId="77777777" w:rsidR="00135242" w:rsidRPr="00285E8E" w:rsidRDefault="00135242" w:rsidP="00135242">
      <w:pPr>
        <w:rPr>
          <w:rFonts w:cstheme="minorHAnsi"/>
          <w:color w:val="000000" w:themeColor="text1"/>
        </w:rPr>
      </w:pPr>
    </w:p>
    <w:p w14:paraId="72C38961" w14:textId="77777777" w:rsidR="00135242" w:rsidRPr="00285E8E" w:rsidRDefault="00135242" w:rsidP="00135242">
      <w:pPr>
        <w:rPr>
          <w:rFonts w:cstheme="minorHAnsi"/>
          <w:b/>
          <w:color w:val="000000" w:themeColor="text1"/>
        </w:rPr>
      </w:pPr>
      <w:r w:rsidRPr="00285E8E">
        <w:rPr>
          <w:rFonts w:cstheme="minorHAnsi"/>
          <w:b/>
          <w:color w:val="000000" w:themeColor="text1"/>
        </w:rPr>
        <w:t>§ 9 Verschwiegenheit</w:t>
      </w:r>
    </w:p>
    <w:p w14:paraId="527A3497" w14:textId="77777777" w:rsidR="00135242" w:rsidRPr="00285E8E" w:rsidRDefault="00135242" w:rsidP="00135242">
      <w:pPr>
        <w:rPr>
          <w:rFonts w:cstheme="minorHAnsi"/>
          <w:color w:val="000000" w:themeColor="text1"/>
        </w:rPr>
      </w:pPr>
      <w:r w:rsidRPr="00285E8E">
        <w:rPr>
          <w:rFonts w:cstheme="minorHAnsi"/>
          <w:color w:val="000000" w:themeColor="text1"/>
        </w:rPr>
        <w:t>Der Betriebsrat verpflichtet sich nochmals ausdrücklich zur Verschwiegenheit über alle ihm im Rahmen seiner Tätigkeit bekannt gewordenen Informationen und Tatsachen.</w:t>
      </w:r>
    </w:p>
    <w:p w14:paraId="35406357" w14:textId="77777777" w:rsidR="00135242" w:rsidRPr="00285E8E" w:rsidRDefault="00135242" w:rsidP="00135242">
      <w:pPr>
        <w:rPr>
          <w:rFonts w:cstheme="minorHAnsi"/>
          <w:color w:val="000000" w:themeColor="text1"/>
        </w:rPr>
      </w:pPr>
    </w:p>
    <w:p w14:paraId="022FDC52" w14:textId="77777777" w:rsidR="00135242" w:rsidRDefault="00135242" w:rsidP="00135242">
      <w:pPr>
        <w:rPr>
          <w:rFonts w:cstheme="minorHAnsi"/>
          <w:b/>
          <w:color w:val="000000" w:themeColor="text1"/>
        </w:rPr>
      </w:pPr>
      <w:r w:rsidRPr="00285E8E">
        <w:rPr>
          <w:rFonts w:cstheme="minorHAnsi"/>
          <w:b/>
          <w:color w:val="000000" w:themeColor="text1"/>
        </w:rPr>
        <w:t>§ 10 S</w:t>
      </w:r>
      <w:r>
        <w:rPr>
          <w:rFonts w:cstheme="minorHAnsi"/>
          <w:b/>
          <w:color w:val="000000" w:themeColor="text1"/>
        </w:rPr>
        <w:t>alvatorische Klausel</w:t>
      </w:r>
    </w:p>
    <w:p w14:paraId="0123F5DB" w14:textId="77777777" w:rsidR="00135242" w:rsidRDefault="00135242" w:rsidP="00135242">
      <w:pPr>
        <w:rPr>
          <w:rFonts w:cstheme="minorHAnsi"/>
          <w:bCs/>
          <w:color w:val="000000" w:themeColor="text1"/>
        </w:rPr>
      </w:pPr>
      <w:r>
        <w:rPr>
          <w:rFonts w:cstheme="minorHAnsi"/>
          <w:bCs/>
          <w:color w:val="000000" w:themeColor="text1"/>
        </w:rPr>
        <w:t>Sollen einzelne Bestimmungen dieser Vereinbarung unwirksam sein oder werden, blieben die übrigen Regelungen davon unberührt.</w:t>
      </w:r>
    </w:p>
    <w:p w14:paraId="5B9B91A6" w14:textId="77777777" w:rsidR="00135242" w:rsidRPr="008A5C36" w:rsidRDefault="00135242" w:rsidP="00135242">
      <w:pPr>
        <w:rPr>
          <w:rFonts w:cstheme="minorHAnsi"/>
          <w:bCs/>
          <w:color w:val="000000" w:themeColor="text1"/>
        </w:rPr>
      </w:pPr>
      <w:r>
        <w:rPr>
          <w:rFonts w:cstheme="minorHAnsi"/>
          <w:bCs/>
          <w:color w:val="000000" w:themeColor="text1"/>
        </w:rPr>
        <w:t>Die Vertragsparteien nehmen in diesem Fall unmittelbar Verhandlungen auf, um die unwirksame Regelung durch eine wirksame zu ersetzen.</w:t>
      </w:r>
    </w:p>
    <w:p w14:paraId="7A2F7BE4" w14:textId="77777777" w:rsidR="00135242" w:rsidRPr="00285E8E" w:rsidRDefault="00135242" w:rsidP="00135242">
      <w:pPr>
        <w:rPr>
          <w:rFonts w:cstheme="minorHAnsi"/>
          <w:color w:val="000000" w:themeColor="text1"/>
        </w:rPr>
      </w:pPr>
    </w:p>
    <w:p w14:paraId="0AB0CAD3" w14:textId="77777777" w:rsidR="00135242" w:rsidRPr="00285E8E" w:rsidRDefault="00135242" w:rsidP="00135242">
      <w:pPr>
        <w:rPr>
          <w:rFonts w:cstheme="minorHAnsi"/>
          <w:b/>
          <w:color w:val="000000" w:themeColor="text1"/>
        </w:rPr>
      </w:pPr>
      <w:r w:rsidRPr="00285E8E">
        <w:rPr>
          <w:rFonts w:cstheme="minorHAnsi"/>
          <w:b/>
          <w:color w:val="000000" w:themeColor="text1"/>
        </w:rPr>
        <w:t>§ 11 Inkrafttreten, Kündigung</w:t>
      </w:r>
    </w:p>
    <w:p w14:paraId="3B61B0D5" w14:textId="77777777" w:rsidR="00135242" w:rsidRDefault="00135242" w:rsidP="00135242">
      <w:pPr>
        <w:rPr>
          <w:rFonts w:cstheme="minorHAnsi"/>
          <w:color w:val="000000" w:themeColor="text1"/>
        </w:rPr>
      </w:pPr>
      <w:r w:rsidRPr="00285E8E">
        <w:rPr>
          <w:rFonts w:cstheme="minorHAnsi"/>
          <w:color w:val="000000" w:themeColor="text1"/>
        </w:rPr>
        <w:t xml:space="preserve">Die Betriebsvereinbarung tritt mit ihrer Unterzeichnung in Kraft. </w:t>
      </w:r>
      <w:r>
        <w:rPr>
          <w:rFonts w:cstheme="minorHAnsi"/>
          <w:color w:val="000000" w:themeColor="text1"/>
        </w:rPr>
        <w:t>Die Vereinbarung</w:t>
      </w:r>
      <w:r w:rsidRPr="00285E8E">
        <w:rPr>
          <w:rFonts w:cstheme="minorHAnsi"/>
          <w:color w:val="000000" w:themeColor="text1"/>
        </w:rPr>
        <w:t xml:space="preserve"> kann von beiden Seiten schriftlich mit einer Frist von 3 Monaten zum Jahresende gekündigt werden.</w:t>
      </w:r>
    </w:p>
    <w:p w14:paraId="2DC9AD5A" w14:textId="77777777" w:rsidR="00135242" w:rsidRPr="00285E8E" w:rsidRDefault="00135242" w:rsidP="00135242">
      <w:pPr>
        <w:rPr>
          <w:rFonts w:cstheme="minorHAnsi"/>
          <w:color w:val="000000" w:themeColor="text1"/>
        </w:rPr>
      </w:pPr>
      <w:r w:rsidRPr="00285E8E">
        <w:rPr>
          <w:rFonts w:cstheme="minorHAnsi"/>
          <w:color w:val="000000" w:themeColor="text1"/>
        </w:rPr>
        <w:t>Nach ihrer Kündigung gilt sie bis zum Abschluss einer neuen Vereinbarung fort.</w:t>
      </w:r>
    </w:p>
    <w:p w14:paraId="2D0C2499" w14:textId="77777777" w:rsidR="00135242" w:rsidRPr="00285E8E" w:rsidRDefault="00135242" w:rsidP="00135242">
      <w:pPr>
        <w:rPr>
          <w:rFonts w:cstheme="minorHAnsi"/>
          <w:color w:val="000000" w:themeColor="text1"/>
        </w:rPr>
      </w:pPr>
    </w:p>
    <w:p w14:paraId="45E4BF53" w14:textId="77777777" w:rsidR="00135242" w:rsidRDefault="00135242" w:rsidP="00135242">
      <w:pPr>
        <w:rPr>
          <w:rFonts w:cstheme="minorHAnsi"/>
          <w:color w:val="000000" w:themeColor="text1"/>
        </w:rPr>
      </w:pPr>
      <w:r w:rsidRPr="00285E8E">
        <w:rPr>
          <w:rFonts w:cstheme="minorHAnsi"/>
          <w:color w:val="000000" w:themeColor="text1"/>
        </w:rPr>
        <w:t>Ort, Datum,</w:t>
      </w:r>
    </w:p>
    <w:p w14:paraId="738CA067" w14:textId="77777777" w:rsidR="00135242" w:rsidRDefault="00135242" w:rsidP="00135242">
      <w:pPr>
        <w:rPr>
          <w:rFonts w:cstheme="minorHAnsi"/>
          <w:color w:val="000000" w:themeColor="text1"/>
        </w:rPr>
      </w:pPr>
    </w:p>
    <w:p w14:paraId="74F273AB" w14:textId="77777777" w:rsidR="00135242" w:rsidRDefault="00135242" w:rsidP="00135242">
      <w:pPr>
        <w:rPr>
          <w:rFonts w:cstheme="minorHAnsi"/>
          <w:color w:val="000000" w:themeColor="text1"/>
        </w:rPr>
      </w:pPr>
    </w:p>
    <w:p w14:paraId="144C68AD" w14:textId="77777777" w:rsidR="00135242" w:rsidRPr="00285E8E" w:rsidRDefault="00135242" w:rsidP="00135242">
      <w:pPr>
        <w:rPr>
          <w:rFonts w:cstheme="minorHAnsi"/>
          <w:color w:val="000000" w:themeColor="text1"/>
        </w:rPr>
      </w:pPr>
      <w:r w:rsidRPr="00285E8E">
        <w:rPr>
          <w:rFonts w:cstheme="minorHAnsi"/>
          <w:color w:val="000000" w:themeColor="text1"/>
        </w:rPr>
        <w:t>Unterschriften</w:t>
      </w:r>
    </w:p>
    <w:p w14:paraId="52586A92" w14:textId="77777777" w:rsidR="00135242" w:rsidRDefault="00135242" w:rsidP="00135242">
      <w:pPr>
        <w:rPr>
          <w:rFonts w:cstheme="minorHAnsi"/>
          <w:color w:val="4472C4"/>
        </w:rPr>
      </w:pPr>
    </w:p>
    <w:p w14:paraId="17D0DC50"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42"/>
    <w:rsid w:val="00093076"/>
    <w:rsid w:val="00135242"/>
    <w:rsid w:val="00153551"/>
    <w:rsid w:val="00664AAB"/>
    <w:rsid w:val="0094513C"/>
    <w:rsid w:val="00990BB9"/>
    <w:rsid w:val="00EA4C1B"/>
    <w:rsid w:val="00F604F7"/>
    <w:rsid w:val="00FF2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E00D"/>
  <w15:chartTrackingRefBased/>
  <w15:docId w15:val="{ABA4A615-CA50-F34F-A561-8CFD7E85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242"/>
  </w:style>
  <w:style w:type="paragraph" w:styleId="berschrift1">
    <w:name w:val="heading 1"/>
    <w:basedOn w:val="Standard"/>
    <w:next w:val="Standard"/>
    <w:link w:val="berschrift1Zchn"/>
    <w:uiPriority w:val="9"/>
    <w:qFormat/>
    <w:rsid w:val="00135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5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52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52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52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52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52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52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52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52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52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52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52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52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52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52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52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5242"/>
    <w:rPr>
      <w:rFonts w:eastAsiaTheme="majorEastAsia" w:cstheme="majorBidi"/>
      <w:color w:val="272727" w:themeColor="text1" w:themeTint="D8"/>
    </w:rPr>
  </w:style>
  <w:style w:type="paragraph" w:styleId="Titel">
    <w:name w:val="Title"/>
    <w:basedOn w:val="Standard"/>
    <w:next w:val="Standard"/>
    <w:link w:val="TitelZchn"/>
    <w:uiPriority w:val="10"/>
    <w:qFormat/>
    <w:rsid w:val="001352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52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524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52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524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5242"/>
    <w:rPr>
      <w:i/>
      <w:iCs/>
      <w:color w:val="404040" w:themeColor="text1" w:themeTint="BF"/>
    </w:rPr>
  </w:style>
  <w:style w:type="paragraph" w:styleId="Listenabsatz">
    <w:name w:val="List Paragraph"/>
    <w:basedOn w:val="Standard"/>
    <w:uiPriority w:val="34"/>
    <w:qFormat/>
    <w:rsid w:val="00135242"/>
    <w:pPr>
      <w:ind w:left="720"/>
      <w:contextualSpacing/>
    </w:pPr>
  </w:style>
  <w:style w:type="character" w:styleId="IntensiveHervorhebung">
    <w:name w:val="Intense Emphasis"/>
    <w:basedOn w:val="Absatz-Standardschriftart"/>
    <w:uiPriority w:val="21"/>
    <w:qFormat/>
    <w:rsid w:val="00135242"/>
    <w:rPr>
      <w:i/>
      <w:iCs/>
      <w:color w:val="0F4761" w:themeColor="accent1" w:themeShade="BF"/>
    </w:rPr>
  </w:style>
  <w:style w:type="paragraph" w:styleId="IntensivesZitat">
    <w:name w:val="Intense Quote"/>
    <w:basedOn w:val="Standard"/>
    <w:next w:val="Standard"/>
    <w:link w:val="IntensivesZitatZchn"/>
    <w:uiPriority w:val="30"/>
    <w:qFormat/>
    <w:rsid w:val="00135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5242"/>
    <w:rPr>
      <w:i/>
      <w:iCs/>
      <w:color w:val="0F4761" w:themeColor="accent1" w:themeShade="BF"/>
    </w:rPr>
  </w:style>
  <w:style w:type="character" w:styleId="IntensiverVerweis">
    <w:name w:val="Intense Reference"/>
    <w:basedOn w:val="Absatz-Standardschriftart"/>
    <w:uiPriority w:val="32"/>
    <w:qFormat/>
    <w:rsid w:val="00135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3353</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2026-04-15T14:03:00Z</dcterms:created>
  <dcterms:modified xsi:type="dcterms:W3CDTF">2026-04-15T14:03:00Z</dcterms:modified>
</cp:coreProperties>
</file>