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6832" w14:textId="77777777" w:rsidR="00222A3C" w:rsidRPr="00222A3C" w:rsidRDefault="00222A3C" w:rsidP="00222A3C">
      <w:pPr>
        <w:rPr>
          <w:b/>
          <w:bCs/>
          <w:sz w:val="36"/>
          <w:szCs w:val="36"/>
          <w:lang w:val="de-DE"/>
        </w:rPr>
      </w:pPr>
      <w:r w:rsidRPr="00222A3C">
        <w:rPr>
          <w:b/>
          <w:bCs/>
          <w:sz w:val="36"/>
          <w:szCs w:val="36"/>
          <w:lang w:val="de-DE"/>
        </w:rPr>
        <w:t>Früherkennungs-Checkliste: Dauerstress und Überlastung erkennen:</w:t>
      </w:r>
    </w:p>
    <w:p w14:paraId="18836833" w14:textId="77777777" w:rsidR="00222A3C" w:rsidRPr="00222A3C" w:rsidRDefault="00222A3C" w:rsidP="00222A3C">
      <w:pPr>
        <w:rPr>
          <w:b/>
          <w:bCs/>
          <w:color w:val="FF0000"/>
          <w:sz w:val="30"/>
          <w:szCs w:val="30"/>
          <w:lang w:val="de-DE"/>
        </w:rPr>
      </w:pPr>
    </w:p>
    <w:p w14:paraId="18836834" w14:textId="77777777" w:rsidR="00222A3C" w:rsidRPr="00222A3C" w:rsidRDefault="00222A3C" w:rsidP="00222A3C">
      <w:pPr>
        <w:rPr>
          <w:b/>
          <w:bCs/>
          <w:color w:val="FF0000"/>
          <w:sz w:val="30"/>
          <w:szCs w:val="30"/>
          <w:lang w:val="de-DE"/>
        </w:rPr>
      </w:pPr>
      <w:r w:rsidRPr="00222A3C">
        <w:rPr>
          <w:b/>
          <w:bCs/>
          <w:color w:val="FF0000"/>
          <w:sz w:val="30"/>
          <w:szCs w:val="30"/>
          <w:lang w:val="de-DE"/>
        </w:rPr>
        <w:t>So erkennen Sie kritische Belastungen, auch wenn sich niemand an den Betriebsrat wendet</w:t>
      </w:r>
    </w:p>
    <w:p w14:paraId="18836835" w14:textId="77777777" w:rsidR="00222A3C" w:rsidRDefault="00222A3C" w:rsidP="00222A3C">
      <w:pPr>
        <w:rPr>
          <w:lang w:val="de-DE"/>
        </w:rPr>
      </w:pPr>
    </w:p>
    <w:p w14:paraId="18836836" w14:textId="77777777" w:rsidR="00222A3C" w:rsidRPr="00222A3C" w:rsidRDefault="00222A3C" w:rsidP="00222A3C">
      <w:pPr>
        <w:rPr>
          <w:i/>
          <w:lang w:val="de-DE"/>
        </w:rPr>
      </w:pPr>
      <w:r>
        <w:rPr>
          <w:lang w:val="de-DE"/>
        </w:rPr>
        <w:t>Eine Leserin schrieb: „</w:t>
      </w:r>
      <w:r w:rsidRPr="00222A3C">
        <w:rPr>
          <w:i/>
          <w:lang w:val="de-DE"/>
        </w:rPr>
        <w:t>Unterscheidet man unter physischen und psychischen Stress?</w:t>
      </w:r>
    </w:p>
    <w:p w14:paraId="18836837" w14:textId="77777777" w:rsidR="00222A3C" w:rsidRPr="00222A3C" w:rsidRDefault="00222A3C" w:rsidP="00222A3C">
      <w:pPr>
        <w:rPr>
          <w:i/>
          <w:lang w:val="de-DE"/>
        </w:rPr>
      </w:pPr>
      <w:r w:rsidRPr="00222A3C">
        <w:rPr>
          <w:i/>
          <w:lang w:val="de-DE"/>
        </w:rPr>
        <w:t>Wie erkennt man eine Situation, wenn man nicht angesprochen wird?</w:t>
      </w:r>
    </w:p>
    <w:p w14:paraId="18836838" w14:textId="77777777" w:rsidR="00222A3C" w:rsidRPr="00222A3C" w:rsidRDefault="00222A3C" w:rsidP="00222A3C">
      <w:pPr>
        <w:rPr>
          <w:i/>
          <w:lang w:val="de-DE"/>
        </w:rPr>
      </w:pPr>
      <w:r w:rsidRPr="00222A3C">
        <w:rPr>
          <w:i/>
          <w:lang w:val="de-DE"/>
        </w:rPr>
        <w:t>Gibt es eine Art Checkliste?“</w:t>
      </w:r>
    </w:p>
    <w:p w14:paraId="18836839" w14:textId="77777777" w:rsidR="00222A3C" w:rsidRDefault="00222A3C" w:rsidP="00222A3C">
      <w:pPr>
        <w:rPr>
          <w:lang w:val="de-DE"/>
        </w:rPr>
      </w:pPr>
    </w:p>
    <w:p w14:paraId="1883683A" w14:textId="77777777" w:rsidR="00222A3C" w:rsidRPr="00222A3C" w:rsidRDefault="00222A3C" w:rsidP="00222A3C">
      <w:pPr>
        <w:rPr>
          <w:b/>
          <w:lang w:val="de-DE"/>
        </w:rPr>
      </w:pPr>
      <w:r w:rsidRPr="00222A3C">
        <w:rPr>
          <w:b/>
          <w:lang w:val="de-DE"/>
        </w:rPr>
        <w:t xml:space="preserve">Hier sind Checkliste und Lösung für </w:t>
      </w:r>
      <w:r>
        <w:rPr>
          <w:b/>
          <w:lang w:val="de-DE"/>
        </w:rPr>
        <w:t>S</w:t>
      </w:r>
      <w:r w:rsidRPr="00222A3C">
        <w:rPr>
          <w:b/>
          <w:lang w:val="de-DE"/>
        </w:rPr>
        <w:t>ie:</w:t>
      </w:r>
    </w:p>
    <w:p w14:paraId="1883683B" w14:textId="77777777" w:rsidR="00222A3C" w:rsidRDefault="00222A3C" w:rsidP="00222A3C">
      <w:pPr>
        <w:rPr>
          <w:lang w:val="de-DE"/>
        </w:rPr>
      </w:pPr>
    </w:p>
    <w:p w14:paraId="1883683C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Dauerstress zeigt sich selten durch eine einzige eindeutige Beschwerde.</w:t>
      </w:r>
      <w:r>
        <w:rPr>
          <w:lang w:val="de-DE"/>
        </w:rPr>
        <w:t xml:space="preserve"> </w:t>
      </w:r>
      <w:r w:rsidRPr="00222A3C">
        <w:rPr>
          <w:lang w:val="de-DE"/>
        </w:rPr>
        <w:t>Häufig treten zuerst andere Hinweise auf:</w:t>
      </w:r>
      <w:r>
        <w:rPr>
          <w:lang w:val="de-DE"/>
        </w:rPr>
        <w:t xml:space="preserve"> </w:t>
      </w:r>
    </w:p>
    <w:p w14:paraId="1883683D" w14:textId="77777777" w:rsidR="00222A3C" w:rsidRPr="00222A3C" w:rsidRDefault="00222A3C" w:rsidP="00222A3C">
      <w:pPr>
        <w:pStyle w:val="Listenabsatz"/>
        <w:numPr>
          <w:ilvl w:val="0"/>
          <w:numId w:val="7"/>
        </w:numPr>
        <w:rPr>
          <w:lang w:val="de-DE"/>
        </w:rPr>
      </w:pPr>
      <w:r w:rsidRPr="00222A3C">
        <w:rPr>
          <w:lang w:val="de-DE"/>
        </w:rPr>
        <w:t xml:space="preserve">Überstunden steigen. </w:t>
      </w:r>
    </w:p>
    <w:p w14:paraId="1883683E" w14:textId="77777777" w:rsidR="00222A3C" w:rsidRPr="00222A3C" w:rsidRDefault="00222A3C" w:rsidP="00222A3C">
      <w:pPr>
        <w:pStyle w:val="Listenabsatz"/>
        <w:numPr>
          <w:ilvl w:val="0"/>
          <w:numId w:val="7"/>
        </w:numPr>
        <w:rPr>
          <w:lang w:val="de-DE"/>
        </w:rPr>
      </w:pPr>
      <w:r w:rsidRPr="00222A3C">
        <w:rPr>
          <w:lang w:val="de-DE"/>
        </w:rPr>
        <w:t xml:space="preserve">Pausen fallen aus. </w:t>
      </w:r>
    </w:p>
    <w:p w14:paraId="1883683F" w14:textId="77777777" w:rsidR="00222A3C" w:rsidRPr="00222A3C" w:rsidRDefault="00222A3C" w:rsidP="00222A3C">
      <w:pPr>
        <w:pStyle w:val="Listenabsatz"/>
        <w:numPr>
          <w:ilvl w:val="0"/>
          <w:numId w:val="7"/>
        </w:numPr>
        <w:rPr>
          <w:lang w:val="de-DE"/>
        </w:rPr>
      </w:pPr>
      <w:r w:rsidRPr="00222A3C">
        <w:rPr>
          <w:lang w:val="de-DE"/>
        </w:rPr>
        <w:t xml:space="preserve">Fehler häufen sich. </w:t>
      </w:r>
    </w:p>
    <w:p w14:paraId="18836840" w14:textId="77777777" w:rsidR="00222A3C" w:rsidRPr="00222A3C" w:rsidRDefault="00222A3C" w:rsidP="00222A3C">
      <w:pPr>
        <w:pStyle w:val="Listenabsatz"/>
        <w:numPr>
          <w:ilvl w:val="0"/>
          <w:numId w:val="7"/>
        </w:numPr>
        <w:rPr>
          <w:lang w:val="de-DE"/>
        </w:rPr>
      </w:pPr>
      <w:r w:rsidRPr="00222A3C">
        <w:rPr>
          <w:lang w:val="de-DE"/>
        </w:rPr>
        <w:t xml:space="preserve">Die Stimmung verändert sich. </w:t>
      </w:r>
    </w:p>
    <w:p w14:paraId="18836841" w14:textId="77777777" w:rsidR="00222A3C" w:rsidRPr="00222A3C" w:rsidRDefault="00222A3C" w:rsidP="00222A3C">
      <w:pPr>
        <w:pStyle w:val="Listenabsatz"/>
        <w:numPr>
          <w:ilvl w:val="0"/>
          <w:numId w:val="7"/>
        </w:numPr>
        <w:rPr>
          <w:lang w:val="de-DE"/>
        </w:rPr>
      </w:pPr>
      <w:r w:rsidRPr="00222A3C">
        <w:rPr>
          <w:lang w:val="de-DE"/>
        </w:rPr>
        <w:t>Beschäftigte kündigen. Krankheitsausfälle nehmen zu.</w:t>
      </w:r>
    </w:p>
    <w:p w14:paraId="18836842" w14:textId="77777777" w:rsidR="00222A3C" w:rsidRPr="00222A3C" w:rsidRDefault="00222A3C" w:rsidP="00222A3C">
      <w:pPr>
        <w:rPr>
          <w:lang w:val="de-DE"/>
        </w:rPr>
      </w:pPr>
    </w:p>
    <w:p w14:paraId="18836843" w14:textId="665EEBA7" w:rsidR="00222A3C" w:rsidRPr="00222A3C" w:rsidRDefault="00222A3C" w:rsidP="00222A3C">
      <w:pPr>
        <w:rPr>
          <w:lang w:val="de-DE"/>
        </w:rPr>
      </w:pPr>
      <w:r w:rsidRPr="00222A3C">
        <w:rPr>
          <w:lang w:val="de-DE"/>
        </w:rPr>
        <w:t>Die</w:t>
      </w:r>
      <w:r>
        <w:rPr>
          <w:lang w:val="de-DE"/>
        </w:rPr>
        <w:t xml:space="preserve"> folgende</w:t>
      </w:r>
      <w:r w:rsidR="00DC7947">
        <w:rPr>
          <w:lang w:val="de-DE"/>
        </w:rPr>
        <w:t>n</w:t>
      </w:r>
      <w:r>
        <w:rPr>
          <w:lang w:val="de-DE"/>
        </w:rPr>
        <w:t xml:space="preserve"> Checklisten helfen </w:t>
      </w:r>
      <w:r w:rsidRPr="00222A3C">
        <w:rPr>
          <w:lang w:val="de-DE"/>
        </w:rPr>
        <w:t>Ihnen, solche Entwicklungen frühzeitig zu erkennen, zu dokumentieren und in einen konkreten Prüfauftrag für den Betriebsrat zu übersetzen.</w:t>
      </w:r>
    </w:p>
    <w:p w14:paraId="18836844" w14:textId="77777777" w:rsidR="00222A3C" w:rsidRPr="00222A3C" w:rsidRDefault="00222A3C" w:rsidP="00222A3C">
      <w:pPr>
        <w:rPr>
          <w:lang w:val="de-DE"/>
        </w:rPr>
      </w:pPr>
    </w:p>
    <w:p w14:paraId="18836845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1. Körperliche und psychische Belastung: Was ist der Unterschied?</w:t>
      </w:r>
    </w:p>
    <w:p w14:paraId="18836846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Im Arbeitsschutz wird zwischen physischen und psychischen Belastungen unterschieden.</w:t>
      </w:r>
      <w:r>
        <w:rPr>
          <w:lang w:val="de-DE"/>
        </w:rPr>
        <w:t xml:space="preserve"> </w:t>
      </w:r>
    </w:p>
    <w:p w14:paraId="18836847" w14:textId="77777777" w:rsidR="00222A3C" w:rsidRPr="00222A3C" w:rsidRDefault="00222A3C" w:rsidP="00222A3C">
      <w:pPr>
        <w:rPr>
          <w:lang w:val="de-DE"/>
        </w:rPr>
      </w:pPr>
    </w:p>
    <w:p w14:paraId="18836848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Physische Belastungen</w:t>
      </w:r>
    </w:p>
    <w:p w14:paraId="18836849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Physische Belastungen wirken unmittelbar auf den Körper.</w:t>
      </w:r>
      <w:r>
        <w:rPr>
          <w:lang w:val="de-DE"/>
        </w:rPr>
        <w:t xml:space="preserve"> </w:t>
      </w:r>
      <w:r w:rsidRPr="00222A3C">
        <w:rPr>
          <w:lang w:val="de-DE"/>
        </w:rPr>
        <w:t>Dazu gehören zum Beispiel:</w:t>
      </w:r>
      <w:r>
        <w:rPr>
          <w:lang w:val="de-DE"/>
        </w:rPr>
        <w:t xml:space="preserve"> </w:t>
      </w:r>
    </w:p>
    <w:p w14:paraId="1883684A" w14:textId="77777777" w:rsidR="00222A3C" w:rsidRDefault="00222A3C" w:rsidP="00222A3C">
      <w:pPr>
        <w:rPr>
          <w:lang w:val="de-DE"/>
        </w:rPr>
      </w:pPr>
    </w:p>
    <w:p w14:paraId="1883684B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schweres Heben und Tragen </w:t>
      </w:r>
    </w:p>
    <w:p w14:paraId="1883684C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häufiges Ziehen oder Schieben </w:t>
      </w:r>
    </w:p>
    <w:p w14:paraId="1883684D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einseitige Bewegungsabläufe </w:t>
      </w:r>
    </w:p>
    <w:p w14:paraId="1883684E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ungünstige Körperhaltungen </w:t>
      </w:r>
    </w:p>
    <w:p w14:paraId="1883684F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langes Sitzen oder Stehen </w:t>
      </w:r>
    </w:p>
    <w:p w14:paraId="18836850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hohe körperliche Arbeitsgeschwindigkeit </w:t>
      </w:r>
    </w:p>
    <w:p w14:paraId="18836851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Lärm </w:t>
      </w:r>
    </w:p>
    <w:p w14:paraId="18836852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Hitze oder Kälte </w:t>
      </w:r>
    </w:p>
    <w:p w14:paraId="18836853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>schlechte Beleuchtung</w:t>
      </w:r>
    </w:p>
    <w:p w14:paraId="18836854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Vibrationen </w:t>
      </w:r>
    </w:p>
    <w:p w14:paraId="18836855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 xml:space="preserve">ungeeignete Arbeitsmittel </w:t>
      </w:r>
    </w:p>
    <w:p w14:paraId="18836856" w14:textId="77777777" w:rsidR="00222A3C" w:rsidRPr="00222A3C" w:rsidRDefault="00222A3C" w:rsidP="00222A3C">
      <w:pPr>
        <w:pStyle w:val="Listenabsatz"/>
        <w:numPr>
          <w:ilvl w:val="0"/>
          <w:numId w:val="8"/>
        </w:numPr>
        <w:rPr>
          <w:lang w:val="de-DE"/>
        </w:rPr>
      </w:pPr>
      <w:r w:rsidRPr="00222A3C">
        <w:rPr>
          <w:lang w:val="de-DE"/>
        </w:rPr>
        <w:t>fehlende körperliche Erholung</w:t>
      </w:r>
    </w:p>
    <w:p w14:paraId="18836857" w14:textId="77777777" w:rsidR="00222A3C" w:rsidRPr="00222A3C" w:rsidRDefault="00222A3C" w:rsidP="00222A3C">
      <w:pPr>
        <w:rPr>
          <w:lang w:val="de-DE"/>
        </w:rPr>
      </w:pPr>
    </w:p>
    <w:p w14:paraId="18836858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Psychische Belastungen</w:t>
      </w:r>
    </w:p>
    <w:p w14:paraId="18836859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Psychische Belastungen wirken auf das Denken, Fühlen und Handeln.</w:t>
      </w:r>
      <w:r>
        <w:rPr>
          <w:lang w:val="de-DE"/>
        </w:rPr>
        <w:t xml:space="preserve"> </w:t>
      </w:r>
      <w:r w:rsidRPr="00222A3C">
        <w:rPr>
          <w:lang w:val="de-DE"/>
        </w:rPr>
        <w:t>Dazu gehören zum Beispiel:</w:t>
      </w:r>
      <w:r>
        <w:rPr>
          <w:lang w:val="de-DE"/>
        </w:rPr>
        <w:t xml:space="preserve"> </w:t>
      </w:r>
    </w:p>
    <w:p w14:paraId="1883685A" w14:textId="77777777" w:rsidR="00222A3C" w:rsidRDefault="00222A3C" w:rsidP="00222A3C">
      <w:pPr>
        <w:rPr>
          <w:lang w:val="de-DE"/>
        </w:rPr>
      </w:pPr>
    </w:p>
    <w:p w14:paraId="1883685B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lastRenderedPageBreak/>
        <w:t xml:space="preserve">hohe Arbeitsmenge </w:t>
      </w:r>
    </w:p>
    <w:p w14:paraId="1883685C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starker Zeit- und Termindruck </w:t>
      </w:r>
    </w:p>
    <w:p w14:paraId="1883685D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ständige Unterbrechungen </w:t>
      </w:r>
    </w:p>
    <w:p w14:paraId="1883685E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unklare Zuständigkeiten </w:t>
      </w:r>
    </w:p>
    <w:p w14:paraId="1883685F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widersprüchliche Anweisungen </w:t>
      </w:r>
    </w:p>
    <w:p w14:paraId="18836860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häufig wechselnde Prioritäten </w:t>
      </w:r>
    </w:p>
    <w:p w14:paraId="18836861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geringe Einflussmöglichkeiten </w:t>
      </w:r>
    </w:p>
    <w:p w14:paraId="18836862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fehlende Unterstützung </w:t>
      </w:r>
    </w:p>
    <w:p w14:paraId="18836863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Konflikte und problematisches Führungsverhalten </w:t>
      </w:r>
    </w:p>
    <w:p w14:paraId="18836864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lange oder ungünstige Arbeitszeiten </w:t>
      </w:r>
    </w:p>
    <w:p w14:paraId="18836865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ausfallende Pausen </w:t>
      </w:r>
    </w:p>
    <w:p w14:paraId="18836866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ständige Erreichbarkeit </w:t>
      </w:r>
    </w:p>
    <w:p w14:paraId="18836867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häufige betriebliche Veränderungen </w:t>
      </w:r>
    </w:p>
    <w:p w14:paraId="18836868" w14:textId="77777777" w:rsidR="00222A3C" w:rsidRPr="00222A3C" w:rsidRDefault="00222A3C" w:rsidP="00222A3C">
      <w:pPr>
        <w:pStyle w:val="Listenabsatz"/>
        <w:numPr>
          <w:ilvl w:val="0"/>
          <w:numId w:val="9"/>
        </w:numPr>
        <w:rPr>
          <w:lang w:val="de-DE"/>
        </w:rPr>
      </w:pPr>
      <w:r w:rsidRPr="00222A3C">
        <w:rPr>
          <w:lang w:val="de-DE"/>
        </w:rPr>
        <w:t xml:space="preserve">Angst vor Arbeitsplatzverlust </w:t>
      </w:r>
    </w:p>
    <w:p w14:paraId="18836869" w14:textId="77777777" w:rsidR="00222A3C" w:rsidRDefault="00222A3C" w:rsidP="00222A3C">
      <w:pPr>
        <w:rPr>
          <w:lang w:val="de-DE"/>
        </w:rPr>
      </w:pPr>
    </w:p>
    <w:p w14:paraId="1883686A" w14:textId="77777777" w:rsidR="00222A3C" w:rsidRPr="00222A3C" w:rsidRDefault="00222A3C" w:rsidP="00222A3C">
      <w:pPr>
        <w:rPr>
          <w:lang w:val="de-DE"/>
        </w:rPr>
      </w:pPr>
      <w:r>
        <w:rPr>
          <w:lang w:val="de-DE"/>
        </w:rPr>
        <w:t>Achtung:</w:t>
      </w:r>
      <w:r>
        <w:rPr>
          <w:lang w:val="de-DE"/>
        </w:rPr>
        <w:br/>
      </w:r>
      <w:r w:rsidRPr="00222A3C">
        <w:rPr>
          <w:lang w:val="de-DE"/>
        </w:rPr>
        <w:t>Beide Belastungsarten wirken häufig zusammen.</w:t>
      </w:r>
      <w:r>
        <w:rPr>
          <w:lang w:val="de-DE"/>
        </w:rPr>
        <w:t xml:space="preserve"> </w:t>
      </w:r>
      <w:r w:rsidRPr="00222A3C">
        <w:rPr>
          <w:lang w:val="de-DE"/>
        </w:rPr>
        <w:t>Zeitdruck führt zum Beispiel zu Muskelverspannungen, Schlafproblemen und körperlicher Erschöpfung</w:t>
      </w:r>
      <w:r>
        <w:rPr>
          <w:lang w:val="de-DE"/>
        </w:rPr>
        <w:t xml:space="preserve"> </w:t>
      </w:r>
    </w:p>
    <w:p w14:paraId="1883686B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Körperliche Schmerzen beeinträchtigen wiederum Konzentration, Stimmung und Leistungsfähigkeit.</w:t>
      </w:r>
    </w:p>
    <w:p w14:paraId="1883686C" w14:textId="77777777" w:rsidR="00222A3C" w:rsidRPr="00222A3C" w:rsidRDefault="00222A3C" w:rsidP="00222A3C">
      <w:pPr>
        <w:rPr>
          <w:lang w:val="de-DE"/>
        </w:rPr>
      </w:pPr>
    </w:p>
    <w:p w14:paraId="1883686D" w14:textId="77777777" w:rsidR="00222A3C" w:rsidRPr="00222A3C" w:rsidRDefault="00222A3C" w:rsidP="00222A3C">
      <w:pPr>
        <w:rPr>
          <w:lang w:val="de-DE"/>
        </w:rPr>
      </w:pPr>
      <w:r w:rsidRPr="00222A3C">
        <w:rPr>
          <w:lang w:val="de-DE"/>
        </w:rPr>
        <w:t>Betrachten Sie deshalb immer die gesamte Arbeitssituation.</w:t>
      </w:r>
    </w:p>
    <w:p w14:paraId="1883686E" w14:textId="77777777" w:rsidR="00222A3C" w:rsidRPr="00222A3C" w:rsidRDefault="00222A3C" w:rsidP="00222A3C">
      <w:pPr>
        <w:rPr>
          <w:lang w:val="de-DE"/>
        </w:rPr>
      </w:pPr>
    </w:p>
    <w:p w14:paraId="1883686F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2. Belastung oder bereits kritischer Dauerstress?</w:t>
      </w:r>
    </w:p>
    <w:p w14:paraId="18836870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Psychische Belastung gehört zunächst zu jeder Arbeit.</w:t>
      </w:r>
      <w:r>
        <w:rPr>
          <w:lang w:val="de-DE"/>
        </w:rPr>
        <w:t xml:space="preserve"> </w:t>
      </w:r>
      <w:r w:rsidRPr="00222A3C">
        <w:rPr>
          <w:lang w:val="de-DE"/>
        </w:rPr>
        <w:t>Kritisch wird die Situation, wenn</w:t>
      </w:r>
      <w:r>
        <w:rPr>
          <w:lang w:val="de-DE"/>
        </w:rPr>
        <w:t xml:space="preserve"> </w:t>
      </w:r>
      <w:r w:rsidRPr="00222A3C">
        <w:rPr>
          <w:lang w:val="de-DE"/>
        </w:rPr>
        <w:t>Belastungen</w:t>
      </w:r>
      <w:r>
        <w:rPr>
          <w:lang w:val="de-DE"/>
        </w:rPr>
        <w:t xml:space="preserve"> </w:t>
      </w:r>
    </w:p>
    <w:p w14:paraId="18836871" w14:textId="77777777" w:rsidR="00222A3C" w:rsidRDefault="00222A3C" w:rsidP="00222A3C">
      <w:pPr>
        <w:rPr>
          <w:lang w:val="de-DE"/>
        </w:rPr>
      </w:pPr>
    </w:p>
    <w:p w14:paraId="18836872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mit hoher Intensität auftreten, </w:t>
      </w:r>
    </w:p>
    <w:p w14:paraId="18836873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über einen längeren Zeitraum bestehen, </w:t>
      </w:r>
    </w:p>
    <w:p w14:paraId="18836874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regelmäßig wiederkehren, </w:t>
      </w:r>
    </w:p>
    <w:p w14:paraId="18836875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mehrere Beschäftigte betreffen, </w:t>
      </w:r>
    </w:p>
    <w:p w14:paraId="18836876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kaum Erholung zulassen, </w:t>
      </w:r>
    </w:p>
    <w:p w14:paraId="18836877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aus den betrieblichen Arbeitsbedingungen entstehen, </w:t>
      </w:r>
    </w:p>
    <w:p w14:paraId="18836878" w14:textId="77777777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zu Fehlern, Beschwerden oder Ausfällen führen oder </w:t>
      </w:r>
    </w:p>
    <w:p w14:paraId="18836879" w14:textId="0451F1DD" w:rsidR="00222A3C" w:rsidRPr="00222A3C" w:rsidRDefault="00222A3C" w:rsidP="00222A3C">
      <w:pPr>
        <w:pStyle w:val="Listenabsatz"/>
        <w:numPr>
          <w:ilvl w:val="0"/>
          <w:numId w:val="10"/>
        </w:numPr>
        <w:rPr>
          <w:lang w:val="de-DE"/>
        </w:rPr>
      </w:pPr>
      <w:r w:rsidRPr="00222A3C">
        <w:rPr>
          <w:lang w:val="de-DE"/>
        </w:rPr>
        <w:t xml:space="preserve">vom Arbeitgeber trotz erkennbarer </w:t>
      </w:r>
      <w:r w:rsidR="00DC7947" w:rsidRPr="00222A3C">
        <w:rPr>
          <w:lang w:val="de-DE"/>
        </w:rPr>
        <w:t>Warnsignale</w:t>
      </w:r>
      <w:r w:rsidRPr="00222A3C">
        <w:rPr>
          <w:lang w:val="de-DE"/>
        </w:rPr>
        <w:t xml:space="preserve"> unverändert fortgeführt werden.</w:t>
      </w:r>
    </w:p>
    <w:p w14:paraId="1883687A" w14:textId="77777777" w:rsidR="00222A3C" w:rsidRPr="00222A3C" w:rsidRDefault="00222A3C" w:rsidP="00222A3C">
      <w:pPr>
        <w:rPr>
          <w:lang w:val="de-DE"/>
        </w:rPr>
      </w:pPr>
    </w:p>
    <w:p w14:paraId="1883687B" w14:textId="77777777" w:rsidR="00222A3C" w:rsidRPr="00222A3C" w:rsidRDefault="00222A3C" w:rsidP="00222A3C">
      <w:pPr>
        <w:rPr>
          <w:lang w:val="de-DE"/>
        </w:rPr>
      </w:pPr>
      <w:r w:rsidRPr="00222A3C">
        <w:rPr>
          <w:lang w:val="de-DE"/>
        </w:rPr>
        <w:t>Je mehr Punkte zusammentreffen, desto dringender ist Ihr Prüfauftrag als Betriebsrat.</w:t>
      </w:r>
    </w:p>
    <w:p w14:paraId="1883687C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87D" w14:textId="77777777" w:rsidR="00222A3C" w:rsidRPr="00222A3C" w:rsidRDefault="00222A3C" w:rsidP="00222A3C">
      <w:pPr>
        <w:rPr>
          <w:lang w:val="de-DE"/>
        </w:rPr>
      </w:pPr>
    </w:p>
    <w:p w14:paraId="1883687E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Checkliste: Arbeitsmenge und Zeitdruck</w:t>
      </w:r>
    </w:p>
    <w:p w14:paraId="1883687F" w14:textId="77777777" w:rsidR="00222A3C" w:rsidRDefault="00222A3C" w:rsidP="00222A3C">
      <w:pPr>
        <w:rPr>
          <w:lang w:val="de-DE"/>
        </w:rPr>
      </w:pPr>
    </w:p>
    <w:p w14:paraId="18836880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Prüfen Sie den betroffenen Bereich:</w:t>
      </w:r>
      <w:r>
        <w:rPr>
          <w:lang w:val="de-DE"/>
        </w:rPr>
        <w:t xml:space="preserve"> </w:t>
      </w:r>
    </w:p>
    <w:p w14:paraId="18836881" w14:textId="77777777" w:rsidR="00222A3C" w:rsidRDefault="00222A3C" w:rsidP="00222A3C">
      <w:pPr>
        <w:rPr>
          <w:lang w:val="de-DE"/>
        </w:rPr>
      </w:pPr>
    </w:p>
    <w:p w14:paraId="18836882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Die vorgesehene Arbeit lässt sich innerhalb der vertraglichen Arbeitszeit kaum bewältigen. </w:t>
      </w:r>
    </w:p>
    <w:p w14:paraId="18836883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Die Arbeitsmenge ist trotz gesunkener Personalstärke unverändert geblieben. </w:t>
      </w:r>
    </w:p>
    <w:p w14:paraId="18836884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Zusätzliche Aufgaben kommen hinzu, ohne dass andere Aufgaben entfallen. </w:t>
      </w:r>
    </w:p>
    <w:p w14:paraId="18836885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Beschäftigte entscheiden täglich, welche Arbeit liegen bleibt. </w:t>
      </w:r>
    </w:p>
    <w:p w14:paraId="18836886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Termine und Zielvorgaben bleiben trotz Personalausfällen unverändert. </w:t>
      </w:r>
    </w:p>
    <w:p w14:paraId="18836887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Arbeitsrückstände wachsen. </w:t>
      </w:r>
    </w:p>
    <w:p w14:paraId="18836888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Beschäftigte arbeiten regelmäßig schneller als vorgesehen. </w:t>
      </w:r>
    </w:p>
    <w:p w14:paraId="18836889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Nacharbeiten und Fehlerkorrekturen nehmen zu. </w:t>
      </w:r>
    </w:p>
    <w:p w14:paraId="1883688A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Pausen werden verkürzt oder ausgelassen. </w:t>
      </w:r>
    </w:p>
    <w:p w14:paraId="1883688B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Beschäftigte arbeiten nach Feierabend weiter. </w:t>
      </w:r>
    </w:p>
    <w:p w14:paraId="1883688C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 xml:space="preserve">Urlaub wird verschoben, weil die Arbeit sonst liegen bleibt. </w:t>
      </w:r>
    </w:p>
    <w:p w14:paraId="1883688D" w14:textId="77777777" w:rsidR="00222A3C" w:rsidRPr="00222A3C" w:rsidRDefault="00222A3C" w:rsidP="00222A3C">
      <w:pPr>
        <w:pStyle w:val="Listenabsatz"/>
        <w:numPr>
          <w:ilvl w:val="0"/>
          <w:numId w:val="11"/>
        </w:numPr>
        <w:rPr>
          <w:lang w:val="de-DE"/>
        </w:rPr>
      </w:pPr>
      <w:r w:rsidRPr="00222A3C">
        <w:rPr>
          <w:lang w:val="de-DE"/>
        </w:rPr>
        <w:t>Aussagen wie „Ich schaffe nur noch das Dringendste“ häufen sich.</w:t>
      </w:r>
    </w:p>
    <w:p w14:paraId="1883688E" w14:textId="77777777" w:rsidR="00222A3C" w:rsidRPr="00222A3C" w:rsidRDefault="00222A3C" w:rsidP="00222A3C">
      <w:pPr>
        <w:rPr>
          <w:lang w:val="de-DE"/>
        </w:rPr>
      </w:pPr>
    </w:p>
    <w:p w14:paraId="1883688F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Ihre ersten Prüfdaten</w:t>
      </w:r>
    </w:p>
    <w:p w14:paraId="18836890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Fordern Sie Angaben an zu:</w:t>
      </w:r>
      <w:r>
        <w:rPr>
          <w:lang w:val="de-DE"/>
        </w:rPr>
        <w:t xml:space="preserve">   </w:t>
      </w:r>
    </w:p>
    <w:p w14:paraId="18836891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Aufgabenmenge </w:t>
      </w:r>
    </w:p>
    <w:p w14:paraId="18836892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Fallzahlen oder Vorgangszahlen </w:t>
      </w:r>
    </w:p>
    <w:p w14:paraId="18836893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Bearbeitungszeiten </w:t>
      </w:r>
    </w:p>
    <w:p w14:paraId="18836894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Rückständen </w:t>
      </w:r>
    </w:p>
    <w:p w14:paraId="18836895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Überstunden </w:t>
      </w:r>
    </w:p>
    <w:p w14:paraId="18836896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Zeitguthaben </w:t>
      </w:r>
    </w:p>
    <w:p w14:paraId="18836897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 xml:space="preserve">Fehlern und Nacharbeiten </w:t>
      </w:r>
    </w:p>
    <w:p w14:paraId="18836898" w14:textId="77777777" w:rsidR="00222A3C" w:rsidRPr="00222A3C" w:rsidRDefault="00222A3C" w:rsidP="00222A3C">
      <w:pPr>
        <w:pStyle w:val="Listenabsatz"/>
        <w:numPr>
          <w:ilvl w:val="0"/>
          <w:numId w:val="12"/>
        </w:numPr>
        <w:rPr>
          <w:lang w:val="de-DE"/>
        </w:rPr>
      </w:pPr>
      <w:r w:rsidRPr="00222A3C">
        <w:rPr>
          <w:lang w:val="de-DE"/>
        </w:rPr>
        <w:t>Personalbesetzung</w:t>
      </w:r>
    </w:p>
    <w:p w14:paraId="18836899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89A" w14:textId="77777777" w:rsidR="00222A3C" w:rsidRPr="00222A3C" w:rsidRDefault="00222A3C" w:rsidP="00222A3C">
      <w:pPr>
        <w:rPr>
          <w:lang w:val="de-DE"/>
        </w:rPr>
      </w:pPr>
    </w:p>
    <w:p w14:paraId="1883689B" w14:textId="77777777" w:rsidR="00222A3C" w:rsidRPr="00222A3C" w:rsidRDefault="00222A3C" w:rsidP="00222A3C">
      <w:pPr>
        <w:rPr>
          <w:b/>
          <w:bCs/>
          <w:sz w:val="30"/>
          <w:szCs w:val="30"/>
          <w:lang w:val="de-DE"/>
        </w:rPr>
      </w:pPr>
      <w:r w:rsidRPr="00222A3C">
        <w:rPr>
          <w:b/>
          <w:bCs/>
          <w:sz w:val="30"/>
          <w:szCs w:val="30"/>
          <w:lang w:val="de-DE"/>
        </w:rPr>
        <w:t>Checkliste: Personelle Unterbesetzung</w:t>
      </w:r>
    </w:p>
    <w:p w14:paraId="1883689C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Ausgeschiedene Beschäftigte werden dauerhaft nicht ersetzt.</w:t>
      </w:r>
    </w:p>
    <w:p w14:paraId="1883689D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Die Arbeit ausgeschiedener Beschäftigter wird vollständig auf das Team verteilt.</w:t>
      </w:r>
    </w:p>
    <w:p w14:paraId="1883689E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Offene Stellen bleiben über Monate unbesetzt.</w:t>
      </w:r>
    </w:p>
    <w:p w14:paraId="1883689F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Langzeiterkrankte Beschäftigte werden kaum vertreten.</w:t>
      </w:r>
    </w:p>
    <w:p w14:paraId="188368A0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Krankheit, Urlaub oder Fortbildung führen sofort zu erheblichen Engpässen.</w:t>
      </w:r>
    </w:p>
    <w:p w14:paraId="188368A1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Beschäftigte werden regelmäßig aus dem Frei geholt.</w:t>
      </w:r>
    </w:p>
    <w:p w14:paraId="188368A2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Überstunden dienen dauerhaft als Ersatz für fehlendes Personal.</w:t>
      </w:r>
    </w:p>
    <w:p w14:paraId="188368A3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Resturlaubsbestände steigen.</w:t>
      </w:r>
    </w:p>
    <w:p w14:paraId="188368A4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Leiharbeit, Aushilfen oder Vertretungen fehlen trotz erkennbaren Bedarfs.</w:t>
      </w:r>
    </w:p>
    <w:p w14:paraId="188368A5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Weitere Beschäftigte kündigen.</w:t>
      </w:r>
    </w:p>
    <w:p w14:paraId="188368A6" w14:textId="77777777" w:rsidR="00222A3C" w:rsidRP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Versetzungswünsche nehmen zu.</w:t>
      </w:r>
    </w:p>
    <w:p w14:paraId="188368A7" w14:textId="77777777" w:rsidR="00222A3C" w:rsidRDefault="00222A3C" w:rsidP="00222A3C">
      <w:pPr>
        <w:rPr>
          <w:lang w:val="de-DE"/>
        </w:rPr>
      </w:pPr>
      <w:r w:rsidRPr="00222A3C">
        <w:rPr>
          <w:rFonts w:ascii="Segoe UI Symbol" w:hAnsi="Segoe UI Symbol" w:cs="Segoe UI Symbol"/>
          <w:lang w:val="de-DE"/>
        </w:rPr>
        <w:t>☐</w:t>
      </w:r>
      <w:r w:rsidRPr="00222A3C">
        <w:rPr>
          <w:lang w:val="de-DE"/>
        </w:rPr>
        <w:t xml:space="preserve"> Die Geschäftsleitung benennt keine Aufgaben, die wegen der Unterbesetzung entfallen.</w:t>
      </w:r>
    </w:p>
    <w:p w14:paraId="188368A8" w14:textId="77777777" w:rsidR="00222A3C" w:rsidRPr="00222A3C" w:rsidRDefault="00222A3C" w:rsidP="00222A3C">
      <w:pPr>
        <w:rPr>
          <w:lang w:val="de-DE"/>
        </w:rPr>
      </w:pPr>
    </w:p>
    <w:p w14:paraId="188368A9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Fragen an den Arbeitgeber</w:t>
      </w:r>
    </w:p>
    <w:p w14:paraId="188368AA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Wie hoch ist die vorgesehene Soll-Besetzung?</w:t>
      </w:r>
    </w:p>
    <w:p w14:paraId="188368AB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Wie hoch ist die tatsächliche Ist-Besetzung?</w:t>
      </w:r>
    </w:p>
    <w:p w14:paraId="188368AC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Stellen bleiben unbesetzt?</w:t>
      </w:r>
    </w:p>
    <w:p w14:paraId="188368AD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Aufgaben sind durch Eigenkündigungen frei geworden?</w:t>
      </w:r>
    </w:p>
    <w:p w14:paraId="188368AE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Aufgaben entfallen künftig?</w:t>
      </w:r>
    </w:p>
    <w:p w14:paraId="188368AF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Aufgaben werden verschoben?</w:t>
      </w:r>
    </w:p>
    <w:p w14:paraId="188368B0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Aufgaben werden dauerhaft übertragen?</w:t>
      </w:r>
    </w:p>
    <w:p w14:paraId="188368B1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Welche zusätzliche Arbeitszeit entsteht dadurch?</w:t>
      </w:r>
    </w:p>
    <w:p w14:paraId="188368B2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Wie lange soll diese Aufgabenverteilung gelten?</w:t>
      </w:r>
    </w:p>
    <w:p w14:paraId="188368B3" w14:textId="77777777" w:rsidR="00222A3C" w:rsidRPr="00222A3C" w:rsidRDefault="00222A3C" w:rsidP="00222A3C">
      <w:pPr>
        <w:numPr>
          <w:ilvl w:val="0"/>
          <w:numId w:val="1"/>
        </w:numPr>
        <w:rPr>
          <w:lang w:val="de-DE"/>
        </w:rPr>
      </w:pPr>
      <w:r w:rsidRPr="00222A3C">
        <w:rPr>
          <w:lang w:val="de-DE"/>
        </w:rPr>
        <w:t>Wie schützt der Arbeitgeber die verbliebenen Beschäftigten vor Überlastung?</w:t>
      </w:r>
    </w:p>
    <w:p w14:paraId="188368B4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8B5" w14:textId="77777777" w:rsidR="00222A3C" w:rsidRPr="00222A3C" w:rsidRDefault="00222A3C" w:rsidP="00222A3C">
      <w:pPr>
        <w:rPr>
          <w:lang w:val="de-DE"/>
        </w:rPr>
      </w:pPr>
    </w:p>
    <w:p w14:paraId="188368B6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Checkliste: Arbeitszeit und fehlende Erholung</w:t>
      </w:r>
    </w:p>
    <w:p w14:paraId="188368B7" w14:textId="77777777" w:rsidR="00222A3C" w:rsidRDefault="00222A3C" w:rsidP="00222A3C">
      <w:pPr>
        <w:rPr>
          <w:rFonts w:ascii="Segoe UI Symbol" w:hAnsi="Segoe UI Symbol" w:cs="Segoe UI Symbol"/>
          <w:lang w:val="de-DE"/>
        </w:rPr>
      </w:pPr>
    </w:p>
    <w:p w14:paraId="188368B8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>Die tägliche Arbeitszeit wird regelmäßig überschritten.</w:t>
      </w:r>
    </w:p>
    <w:p w14:paraId="188368B9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Überstunden werden kurzfristig oder spontan angeordnet. </w:t>
      </w:r>
    </w:p>
    <w:p w14:paraId="188368BA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Beschäftigte leisten Überstunden ohne ausdrückliche Anordnung. </w:t>
      </w:r>
    </w:p>
    <w:p w14:paraId="188368BB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Die Führungskraft kennt und duldet diese Überstunden. </w:t>
      </w:r>
    </w:p>
    <w:p w14:paraId="188368BC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Pausen stehen im Plan, finden im Arbeitsalltag aber kaum statt. </w:t>
      </w:r>
    </w:p>
    <w:p w14:paraId="188368BD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Die tägliche Ruhezeit von grundsätzlich elf Stunden wird unterschritten. </w:t>
      </w:r>
    </w:p>
    <w:p w14:paraId="188368BE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Beschäftigte lesen nach Feierabend dienstliche Nachrichten. </w:t>
      </w:r>
    </w:p>
    <w:p w14:paraId="188368BF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E-Mails und Chatnachrichten werden am Wochenende bearbeitet. </w:t>
      </w:r>
    </w:p>
    <w:p w14:paraId="188368C0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Beschäftigte bleiben im Urlaub erreichbar. </w:t>
      </w:r>
    </w:p>
    <w:p w14:paraId="188368C1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Termine werden am frühen Morgen oder späten Abend vorbereitet. </w:t>
      </w:r>
    </w:p>
    <w:p w14:paraId="188368C2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Zeitguthaben wachsen über mehrere Monate. </w:t>
      </w:r>
    </w:p>
    <w:p w14:paraId="188368C3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 xml:space="preserve">Ein zeitnaher Freizeitausgleich fehlt. </w:t>
      </w:r>
    </w:p>
    <w:p w14:paraId="188368C4" w14:textId="77777777" w:rsidR="00222A3C" w:rsidRPr="00222A3C" w:rsidRDefault="00222A3C" w:rsidP="00222A3C">
      <w:pPr>
        <w:pStyle w:val="Listenabsatz"/>
        <w:numPr>
          <w:ilvl w:val="0"/>
          <w:numId w:val="13"/>
        </w:numPr>
        <w:rPr>
          <w:lang w:val="de-DE"/>
        </w:rPr>
      </w:pPr>
      <w:r w:rsidRPr="00222A3C">
        <w:rPr>
          <w:lang w:val="de-DE"/>
        </w:rPr>
        <w:t>Beschäftigte sagen: „Ich schaue nur kurz aufs Handy.“</w:t>
      </w:r>
    </w:p>
    <w:p w14:paraId="188368C5" w14:textId="77777777" w:rsidR="00222A3C" w:rsidRPr="00222A3C" w:rsidRDefault="00222A3C" w:rsidP="00222A3C">
      <w:pPr>
        <w:rPr>
          <w:lang w:val="de-DE"/>
        </w:rPr>
      </w:pPr>
    </w:p>
    <w:p w14:paraId="188368C6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Prüfen Sie besonders</w:t>
      </w:r>
      <w:r>
        <w:rPr>
          <w:b/>
          <w:bCs/>
          <w:lang w:val="de-DE"/>
        </w:rPr>
        <w:t xml:space="preserve"> </w:t>
      </w:r>
    </w:p>
    <w:p w14:paraId="188368C7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Beginn der täglichen Arbeitszeit </w:t>
      </w:r>
    </w:p>
    <w:p w14:paraId="188368C8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Ende der täglichen Arbeitszeit </w:t>
      </w:r>
    </w:p>
    <w:p w14:paraId="188368C9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Dauer der täglichen Arbeitszeit </w:t>
      </w:r>
    </w:p>
    <w:p w14:paraId="188368CA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Überstunden </w:t>
      </w:r>
    </w:p>
    <w:p w14:paraId="188368CB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Pausenzeiten </w:t>
      </w:r>
    </w:p>
    <w:p w14:paraId="188368CC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Ruhezeiten </w:t>
      </w:r>
    </w:p>
    <w:p w14:paraId="188368CD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 xml:space="preserve">Erreichbarkeit außerhalb der Arbeitszeit </w:t>
      </w:r>
    </w:p>
    <w:p w14:paraId="188368CE" w14:textId="77777777" w:rsidR="00222A3C" w:rsidRPr="00222A3C" w:rsidRDefault="00222A3C" w:rsidP="00222A3C">
      <w:pPr>
        <w:pStyle w:val="Listenabsatz"/>
        <w:numPr>
          <w:ilvl w:val="0"/>
          <w:numId w:val="14"/>
        </w:numPr>
        <w:rPr>
          <w:lang w:val="de-DE"/>
        </w:rPr>
      </w:pPr>
      <w:r w:rsidRPr="00222A3C">
        <w:rPr>
          <w:lang w:val="de-DE"/>
        </w:rPr>
        <w:t>Rufbereitschaft und Bereitschaftsdienst</w:t>
      </w:r>
    </w:p>
    <w:p w14:paraId="188368CF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8D0" w14:textId="77777777" w:rsidR="00222A3C" w:rsidRPr="00222A3C" w:rsidRDefault="00222A3C" w:rsidP="00222A3C">
      <w:pPr>
        <w:rPr>
          <w:lang w:val="de-DE"/>
        </w:rPr>
      </w:pPr>
    </w:p>
    <w:p w14:paraId="188368D1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Checkliste: Unterbrechungen und wechselnde Prioritäten</w:t>
      </w:r>
    </w:p>
    <w:p w14:paraId="188368D2" w14:textId="77777777" w:rsidR="00222A3C" w:rsidRDefault="00222A3C" w:rsidP="00222A3C">
      <w:pPr>
        <w:rPr>
          <w:rFonts w:ascii="Segoe UI Symbol" w:hAnsi="Segoe UI Symbol" w:cs="Segoe UI Symbol"/>
          <w:lang w:val="de-DE"/>
        </w:rPr>
      </w:pPr>
    </w:p>
    <w:p w14:paraId="188368D3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Beschäftigte werden regelmäßig bei konzentrierten Tätigkeiten unterbrochen. </w:t>
      </w:r>
    </w:p>
    <w:p w14:paraId="188368D4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Mehrere Kommunikationskanäle laufen gleichzeitig. </w:t>
      </w:r>
    </w:p>
    <w:p w14:paraId="188368D5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E-Mail, Telefon und Chat verlangen parallele Aufmerksamkeit. </w:t>
      </w:r>
    </w:p>
    <w:p w14:paraId="188368D6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Kurzfristige Besprechungen unterbrechen die Arbeitsabläufe. </w:t>
      </w:r>
    </w:p>
    <w:p w14:paraId="188368D7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Beschäftigte beginnen Aufgaben mehrfach von vorn. </w:t>
      </w:r>
    </w:p>
    <w:p w14:paraId="188368D8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Dringende Zusatzaufgaben verdrängen bereits begonnene Arbeiten. </w:t>
      </w:r>
    </w:p>
    <w:p w14:paraId="188368D9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Mehrere Führungskräfte erteilen gleichzeitig Aufträge. </w:t>
      </w:r>
    </w:p>
    <w:p w14:paraId="188368DA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Fast jede Aufgabe erhält höchste Priorität.  </w:t>
      </w:r>
    </w:p>
    <w:p w14:paraId="188368DB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Zuständigkeiten bleiben unklar. </w:t>
      </w:r>
    </w:p>
    <w:p w14:paraId="188368DC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Beschäftigte müssen selbst entscheiden, welche Vorgabe unerfüllt bleibt. </w:t>
      </w:r>
    </w:p>
    <w:p w14:paraId="188368DD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 xml:space="preserve">Fehler durch Unterbrechungen nehmen zu. </w:t>
      </w:r>
    </w:p>
    <w:p w14:paraId="188368DE" w14:textId="77777777" w:rsidR="00222A3C" w:rsidRPr="00222A3C" w:rsidRDefault="00222A3C" w:rsidP="00222A3C">
      <w:pPr>
        <w:pStyle w:val="Listenabsatz"/>
        <w:numPr>
          <w:ilvl w:val="0"/>
          <w:numId w:val="15"/>
        </w:numPr>
        <w:rPr>
          <w:lang w:val="de-DE"/>
        </w:rPr>
      </w:pPr>
      <w:r w:rsidRPr="00222A3C">
        <w:rPr>
          <w:lang w:val="de-DE"/>
        </w:rPr>
        <w:t>Beschäftigte sagen: „Ich war den ganzen Tag beschäftigt und habe kaum etwas fertiggestellt.“</w:t>
      </w:r>
    </w:p>
    <w:p w14:paraId="188368DF" w14:textId="77777777" w:rsidR="00222A3C" w:rsidRDefault="00222A3C" w:rsidP="00222A3C">
      <w:pPr>
        <w:rPr>
          <w:b/>
          <w:bCs/>
          <w:lang w:val="de-DE"/>
        </w:rPr>
      </w:pPr>
    </w:p>
    <w:p w14:paraId="188368E0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Mögliche Schutzmaßnahmen</w:t>
      </w:r>
      <w:r>
        <w:rPr>
          <w:b/>
          <w:bCs/>
          <w:lang w:val="de-DE"/>
        </w:rPr>
        <w:t xml:space="preserve"> </w:t>
      </w:r>
    </w:p>
    <w:p w14:paraId="188368E1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feste störungsarme Arbeitsblöcke</w:t>
      </w:r>
      <w:r>
        <w:rPr>
          <w:lang w:val="de-DE"/>
        </w:rPr>
        <w:t xml:space="preserve"> </w:t>
      </w:r>
    </w:p>
    <w:p w14:paraId="188368E2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ein zentraler Kommunikationskanal</w:t>
      </w:r>
      <w:r>
        <w:rPr>
          <w:lang w:val="de-DE"/>
        </w:rPr>
        <w:t xml:space="preserve"> </w:t>
      </w:r>
    </w:p>
    <w:p w14:paraId="188368E3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 xml:space="preserve">Vertretung für Telefon und </w:t>
      </w:r>
      <w:r>
        <w:rPr>
          <w:lang w:val="de-DE"/>
        </w:rPr>
        <w:t xml:space="preserve">E-Mail </w:t>
      </w:r>
    </w:p>
    <w:p w14:paraId="188368E4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feste Besprechungszeiten</w:t>
      </w:r>
      <w:r>
        <w:rPr>
          <w:lang w:val="de-DE"/>
        </w:rPr>
        <w:t xml:space="preserve"> </w:t>
      </w:r>
    </w:p>
    <w:p w14:paraId="188368E5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verbindliche Priorisierungsregeln</w:t>
      </w:r>
      <w:r>
        <w:rPr>
          <w:lang w:val="de-DE"/>
        </w:rPr>
        <w:t xml:space="preserve"> </w:t>
      </w:r>
    </w:p>
    <w:p w14:paraId="188368E6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Regel „Neue Aufgabe hinein – andere Aufgabe hinaus“</w:t>
      </w:r>
      <w:r>
        <w:rPr>
          <w:lang w:val="de-DE"/>
        </w:rPr>
        <w:t xml:space="preserve"> </w:t>
      </w:r>
    </w:p>
    <w:p w14:paraId="188368E7" w14:textId="77777777" w:rsidR="00222A3C" w:rsidRPr="00222A3C" w:rsidRDefault="00222A3C" w:rsidP="00222A3C">
      <w:pPr>
        <w:rPr>
          <w:lang w:val="de-DE"/>
        </w:rPr>
      </w:pPr>
      <w:r w:rsidRPr="00222A3C">
        <w:rPr>
          <w:lang w:val="de-DE"/>
        </w:rPr>
        <w:t>Entscheidung über Prioritäten durch die zuständige Führungskraft</w:t>
      </w:r>
    </w:p>
    <w:p w14:paraId="188368E8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8E9" w14:textId="77777777" w:rsidR="00222A3C" w:rsidRPr="00222A3C" w:rsidRDefault="00222A3C" w:rsidP="00222A3C">
      <w:pPr>
        <w:rPr>
          <w:lang w:val="de-DE"/>
        </w:rPr>
      </w:pPr>
    </w:p>
    <w:p w14:paraId="188368EA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lang w:val="de-DE"/>
        </w:rPr>
        <w:t xml:space="preserve"> </w:t>
      </w:r>
      <w:r w:rsidRPr="00222A3C">
        <w:rPr>
          <w:b/>
          <w:bCs/>
          <w:sz w:val="32"/>
          <w:szCs w:val="32"/>
          <w:lang w:val="de-DE"/>
        </w:rPr>
        <w:t>Checkliste: Führung und Zusammenarbeit</w:t>
      </w:r>
    </w:p>
    <w:p w14:paraId="188368EB" w14:textId="77777777" w:rsidR="00222A3C" w:rsidRDefault="00222A3C" w:rsidP="00222A3C">
      <w:pPr>
        <w:rPr>
          <w:lang w:val="de-DE"/>
        </w:rPr>
      </w:pPr>
    </w:p>
    <w:p w14:paraId="188368EC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Beschäftigte erhalten widersprüchliche Anweisungen. </w:t>
      </w:r>
    </w:p>
    <w:p w14:paraId="188368ED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Führungskräfte setzen unrealistische Termine. </w:t>
      </w:r>
    </w:p>
    <w:p w14:paraId="188368EE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Entscheidungen werden immer wieder verschoben. </w:t>
      </w:r>
    </w:p>
    <w:p w14:paraId="188368EF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Öffentliche Kritik oder Bloßstellungen kommen vor. </w:t>
      </w:r>
    </w:p>
    <w:p w14:paraId="188368F0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Beschäftigte erhalten wenig Unterstützung. </w:t>
      </w:r>
    </w:p>
    <w:p w14:paraId="188368F1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Konflikte bleiben unbearbeitet. </w:t>
      </w:r>
    </w:p>
    <w:p w14:paraId="188368F2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Zuständigkeiten zwischen Abteilungen sind unklar. </w:t>
      </w:r>
    </w:p>
    <w:p w14:paraId="188368F3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Rückmeldungen erfolgen vor allem bei Fehlern. </w:t>
      </w:r>
    </w:p>
    <w:p w14:paraId="188368F4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Überlastungsanzeigen bleiben ohne erkennbare Reaktion. </w:t>
      </w:r>
    </w:p>
    <w:p w14:paraId="188368F5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Beschwerden kommen wiederholt aus demselben Bereich. </w:t>
      </w:r>
    </w:p>
    <w:p w14:paraId="188368F6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Der Umgangston wird härter. </w:t>
      </w:r>
    </w:p>
    <w:p w14:paraId="188368F7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 xml:space="preserve">Versetzungswünsche und Eigenkündigungen häufen sich. </w:t>
      </w:r>
    </w:p>
    <w:p w14:paraId="188368F8" w14:textId="77777777" w:rsidR="00222A3C" w:rsidRPr="00222A3C" w:rsidRDefault="00222A3C" w:rsidP="00222A3C">
      <w:pPr>
        <w:pStyle w:val="Listenabsatz"/>
        <w:numPr>
          <w:ilvl w:val="0"/>
          <w:numId w:val="16"/>
        </w:numPr>
        <w:rPr>
          <w:lang w:val="de-DE"/>
        </w:rPr>
      </w:pPr>
      <w:r w:rsidRPr="00222A3C">
        <w:rPr>
          <w:lang w:val="de-DE"/>
        </w:rPr>
        <w:t>Beschäftigte ziehen sich aus Besprechungen und Teamkontakten zurück.</w:t>
      </w:r>
    </w:p>
    <w:p w14:paraId="188368F9" w14:textId="77777777" w:rsidR="00222A3C" w:rsidRPr="00222A3C" w:rsidRDefault="00222A3C" w:rsidP="00222A3C">
      <w:pPr>
        <w:rPr>
          <w:lang w:val="de-DE"/>
        </w:rPr>
      </w:pPr>
    </w:p>
    <w:p w14:paraId="188368FA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Fragen für die Gefährdungsbeurteilung</w:t>
      </w:r>
      <w:r>
        <w:rPr>
          <w:b/>
          <w:bCs/>
          <w:lang w:val="de-DE"/>
        </w:rPr>
        <w:t xml:space="preserve"> </w:t>
      </w:r>
    </w:p>
    <w:p w14:paraId="188368FB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 xml:space="preserve">Wie werden Aufgaben verteilt? </w:t>
      </w:r>
    </w:p>
    <w:p w14:paraId="188368FC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 xml:space="preserve">Wer entscheidet bei widersprüchlichen Prioritäten? </w:t>
      </w:r>
    </w:p>
    <w:p w14:paraId="188368FD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 xml:space="preserve">Welche Unterstützung erhalten Beschäftigte? </w:t>
      </w:r>
    </w:p>
    <w:p w14:paraId="188368FE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 xml:space="preserve">Wie werden Konflikte bearbeitet? </w:t>
      </w:r>
    </w:p>
    <w:p w14:paraId="188368FF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 xml:space="preserve">Wie reagiert die Führungskraft auf eine Überlastungsanzeige? </w:t>
      </w:r>
    </w:p>
    <w:p w14:paraId="18836900" w14:textId="77777777" w:rsidR="00222A3C" w:rsidRPr="00222A3C" w:rsidRDefault="00222A3C" w:rsidP="00222A3C">
      <w:pPr>
        <w:pStyle w:val="Listenabsatz"/>
        <w:numPr>
          <w:ilvl w:val="0"/>
          <w:numId w:val="17"/>
        </w:numPr>
        <w:rPr>
          <w:lang w:val="de-DE"/>
        </w:rPr>
      </w:pPr>
      <w:r w:rsidRPr="00222A3C">
        <w:rPr>
          <w:lang w:val="de-DE"/>
        </w:rPr>
        <w:t>Welche Eskalationswege kennen die Beschäftigten?</w:t>
      </w:r>
    </w:p>
    <w:p w14:paraId="18836901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902" w14:textId="77777777" w:rsidR="00222A3C" w:rsidRPr="00222A3C" w:rsidRDefault="00222A3C" w:rsidP="00222A3C">
      <w:pPr>
        <w:rPr>
          <w:lang w:val="de-DE"/>
        </w:rPr>
      </w:pPr>
    </w:p>
    <w:p w14:paraId="18836903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Checkliste: Veränderungen und neue Technik</w:t>
      </w:r>
    </w:p>
    <w:p w14:paraId="18836904" w14:textId="77777777" w:rsidR="00222A3C" w:rsidRDefault="00222A3C" w:rsidP="00222A3C">
      <w:pPr>
        <w:rPr>
          <w:lang w:val="de-DE"/>
        </w:rPr>
      </w:pPr>
    </w:p>
    <w:p w14:paraId="18836905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Neue Software wird zusätzlich zum bisherigen System genutzt. </w:t>
      </w:r>
    </w:p>
    <w:p w14:paraId="18836906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Alte und neue Prozesse laufen über längere Zeit parallel. </w:t>
      </w:r>
    </w:p>
    <w:p w14:paraId="18836907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Beschäftigte erhalten zu wenig Einarbeitungszeit. </w:t>
      </w:r>
    </w:p>
    <w:p w14:paraId="18836908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Schulungen finden außerhalb der regulären Arbeitszeit statt. </w:t>
      </w:r>
    </w:p>
    <w:p w14:paraId="18836909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Neue Zuständigkeiten bleiben unklar. </w:t>
      </w:r>
    </w:p>
    <w:p w14:paraId="1883690A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Technische Störungen erhöhen den Arbeitsaufwand. </w:t>
      </w:r>
    </w:p>
    <w:p w14:paraId="1883690B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Beschäftigte dokumentieren dieselben Daten mehrfach. </w:t>
      </w:r>
    </w:p>
    <w:p w14:paraId="1883690C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Die Geschäftsleitung rechnet sofort mit Zeitersparnissen. </w:t>
      </w:r>
    </w:p>
    <w:p w14:paraId="1883690D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In der Einführungsphase fehlt zusätzliche Unterstützung. </w:t>
      </w:r>
    </w:p>
    <w:p w14:paraId="1883690E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Bearbeitungszeiten steigen nach der Veränderung. </w:t>
      </w:r>
    </w:p>
    <w:p w14:paraId="1883690F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 xml:space="preserve">Rückfragen und Fehler nehmen zu. </w:t>
      </w:r>
    </w:p>
    <w:p w14:paraId="18836910" w14:textId="77777777" w:rsidR="00222A3C" w:rsidRPr="00222A3C" w:rsidRDefault="00222A3C" w:rsidP="00222A3C">
      <w:pPr>
        <w:pStyle w:val="Listenabsatz"/>
        <w:numPr>
          <w:ilvl w:val="0"/>
          <w:numId w:val="18"/>
        </w:numPr>
        <w:rPr>
          <w:lang w:val="de-DE"/>
        </w:rPr>
      </w:pPr>
      <w:r w:rsidRPr="00222A3C">
        <w:rPr>
          <w:lang w:val="de-DE"/>
        </w:rPr>
        <w:t>Eine Überprüfung der tatsächlichen Belastungswirkung fehlt.</w:t>
      </w:r>
    </w:p>
    <w:p w14:paraId="18836911" w14:textId="77777777" w:rsidR="00222A3C" w:rsidRPr="00222A3C" w:rsidRDefault="00222A3C" w:rsidP="00222A3C">
      <w:pPr>
        <w:rPr>
          <w:lang w:val="de-DE"/>
        </w:rPr>
      </w:pPr>
    </w:p>
    <w:p w14:paraId="18836912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Prüfen Sie vor der Einführung</w:t>
      </w:r>
      <w:r>
        <w:rPr>
          <w:b/>
          <w:bCs/>
          <w:lang w:val="de-DE"/>
        </w:rPr>
        <w:t xml:space="preserve"> </w:t>
      </w:r>
    </w:p>
    <w:p w14:paraId="18836913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Schulungsbedarf </w:t>
      </w:r>
    </w:p>
    <w:p w14:paraId="18836914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Einarbeitungszeit </w:t>
      </w:r>
    </w:p>
    <w:p w14:paraId="18836915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Übergangsphase </w:t>
      </w:r>
    </w:p>
    <w:p w14:paraId="18836916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Doppelarbeit </w:t>
      </w:r>
    </w:p>
    <w:p w14:paraId="18836917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technische Unterstützung </w:t>
      </w:r>
    </w:p>
    <w:p w14:paraId="18836918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personelle Unterstützung </w:t>
      </w:r>
    </w:p>
    <w:p w14:paraId="18836919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Auswirkungen auf Arbeitszeit und Arbeitsmenge </w:t>
      </w:r>
    </w:p>
    <w:p w14:paraId="1883691A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 xml:space="preserve">Leistungs- oder Verhaltenskontrolle durch das System </w:t>
      </w:r>
    </w:p>
    <w:p w14:paraId="1883691B" w14:textId="77777777" w:rsidR="00222A3C" w:rsidRPr="00222A3C" w:rsidRDefault="00222A3C" w:rsidP="00222A3C">
      <w:pPr>
        <w:pStyle w:val="Listenabsatz"/>
        <w:numPr>
          <w:ilvl w:val="0"/>
          <w:numId w:val="19"/>
        </w:numPr>
        <w:rPr>
          <w:lang w:val="de-DE"/>
        </w:rPr>
      </w:pPr>
      <w:r w:rsidRPr="00222A3C">
        <w:rPr>
          <w:lang w:val="de-DE"/>
        </w:rPr>
        <w:t>Termin für eine Wirksamkeitskontrolle</w:t>
      </w:r>
    </w:p>
    <w:p w14:paraId="1883691C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91D" w14:textId="77777777" w:rsidR="00222A3C" w:rsidRPr="00222A3C" w:rsidRDefault="00222A3C" w:rsidP="00222A3C">
      <w:pPr>
        <w:rPr>
          <w:lang w:val="de-DE"/>
        </w:rPr>
      </w:pPr>
    </w:p>
    <w:p w14:paraId="1883691E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Indirekte Warnsignale: So erkennen Sie Belastung ohne Beschwerde</w:t>
      </w:r>
    </w:p>
    <w:p w14:paraId="1883691F" w14:textId="77777777" w:rsidR="00222A3C" w:rsidRDefault="00222A3C" w:rsidP="00222A3C">
      <w:pPr>
        <w:rPr>
          <w:lang w:val="de-DE"/>
        </w:rPr>
      </w:pPr>
    </w:p>
    <w:p w14:paraId="18836920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Beschäftigte sprechen Überlastung häufig erst spät an.</w:t>
      </w:r>
      <w:r>
        <w:rPr>
          <w:lang w:val="de-DE"/>
        </w:rPr>
        <w:t xml:space="preserve"> </w:t>
      </w:r>
      <w:r w:rsidRPr="00222A3C">
        <w:rPr>
          <w:lang w:val="de-DE"/>
        </w:rPr>
        <w:t>Achten Sie deshalb auf betriebliche Veränderungen.</w:t>
      </w:r>
    </w:p>
    <w:p w14:paraId="18836921" w14:textId="77777777" w:rsidR="00222A3C" w:rsidRPr="00222A3C" w:rsidRDefault="00222A3C" w:rsidP="00222A3C">
      <w:pPr>
        <w:rPr>
          <w:lang w:val="de-DE"/>
        </w:rPr>
      </w:pPr>
    </w:p>
    <w:p w14:paraId="18836922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Arbeitsbezogene Warnsignale</w:t>
      </w:r>
      <w:r>
        <w:rPr>
          <w:b/>
          <w:bCs/>
          <w:lang w:val="de-DE"/>
        </w:rPr>
        <w:t xml:space="preserve"> </w:t>
      </w:r>
    </w:p>
    <w:p w14:paraId="18836923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Überstunden steigen.</w:t>
      </w:r>
      <w:r>
        <w:rPr>
          <w:lang w:val="de-DE"/>
        </w:rPr>
        <w:t xml:space="preserve"> </w:t>
      </w:r>
    </w:p>
    <w:p w14:paraId="18836924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Pausen fallen aus.</w:t>
      </w:r>
      <w:r>
        <w:rPr>
          <w:lang w:val="de-DE"/>
        </w:rPr>
        <w:t xml:space="preserve"> </w:t>
      </w:r>
    </w:p>
    <w:p w14:paraId="18836925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Rückstände wachsen.</w:t>
      </w:r>
      <w:r>
        <w:rPr>
          <w:lang w:val="de-DE"/>
        </w:rPr>
        <w:t xml:space="preserve"> </w:t>
      </w:r>
    </w:p>
    <w:p w14:paraId="18836926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Fehler und Nacharbeiten nehmen zu.</w:t>
      </w:r>
      <w:r>
        <w:rPr>
          <w:lang w:val="de-DE"/>
        </w:rPr>
        <w:t xml:space="preserve"> </w:t>
      </w:r>
    </w:p>
    <w:p w14:paraId="18836927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Termine werden häufiger verfehlt.</w:t>
      </w:r>
      <w:r>
        <w:rPr>
          <w:lang w:val="de-DE"/>
        </w:rPr>
        <w:t xml:space="preserve"> </w:t>
      </w:r>
    </w:p>
    <w:p w14:paraId="18836928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Kundenbeschwerden steigen.</w:t>
      </w:r>
      <w:r>
        <w:rPr>
          <w:lang w:val="de-DE"/>
        </w:rPr>
        <w:t xml:space="preserve"> </w:t>
      </w:r>
    </w:p>
    <w:p w14:paraId="18836929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Vertretungsprobleme häufen sich.</w:t>
      </w:r>
      <w:r>
        <w:rPr>
          <w:lang w:val="de-DE"/>
        </w:rPr>
        <w:t xml:space="preserve"> </w:t>
      </w:r>
    </w:p>
    <w:p w14:paraId="1883692A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Urlaub wird verschoben.</w:t>
      </w:r>
      <w:r>
        <w:rPr>
          <w:lang w:val="de-DE"/>
        </w:rPr>
        <w:t xml:space="preserve"> </w:t>
      </w:r>
    </w:p>
    <w:p w14:paraId="1883692B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Beschäftigte arbeiten außerhalb ihrer Arbeitszeit.</w:t>
      </w:r>
    </w:p>
    <w:p w14:paraId="1883692C" w14:textId="77777777" w:rsidR="00222A3C" w:rsidRPr="00222A3C" w:rsidRDefault="00222A3C" w:rsidP="00222A3C">
      <w:pPr>
        <w:rPr>
          <w:lang w:val="de-DE"/>
        </w:rPr>
      </w:pPr>
    </w:p>
    <w:p w14:paraId="1883692D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Personelle Warnsignale</w:t>
      </w:r>
      <w:r>
        <w:rPr>
          <w:b/>
          <w:bCs/>
          <w:lang w:val="de-DE"/>
        </w:rPr>
        <w:t xml:space="preserve"> </w:t>
      </w:r>
    </w:p>
    <w:p w14:paraId="1883692E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Eigenkündigungen nehmen zu.</w:t>
      </w:r>
      <w:r>
        <w:rPr>
          <w:lang w:val="de-DE"/>
        </w:rPr>
        <w:t xml:space="preserve"> </w:t>
      </w:r>
    </w:p>
    <w:p w14:paraId="1883692F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Interne Versetzungswünsche häufen sich.</w:t>
      </w:r>
      <w:r>
        <w:rPr>
          <w:lang w:val="de-DE"/>
        </w:rPr>
        <w:t xml:space="preserve"> </w:t>
      </w:r>
    </w:p>
    <w:p w14:paraId="18836930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Stellen bleiben lange unbesetzt.</w:t>
      </w:r>
      <w:r>
        <w:rPr>
          <w:lang w:val="de-DE"/>
        </w:rPr>
        <w:t xml:space="preserve"> </w:t>
      </w:r>
    </w:p>
    <w:p w14:paraId="18836931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Krankheitsausfälle häufen sich in einem Bereich.</w:t>
      </w:r>
      <w:r>
        <w:rPr>
          <w:lang w:val="de-DE"/>
        </w:rPr>
        <w:t xml:space="preserve"> </w:t>
      </w:r>
    </w:p>
    <w:p w14:paraId="18836932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Langzeiterkrankungen nehmen zu.</w:t>
      </w:r>
      <w:r>
        <w:rPr>
          <w:lang w:val="de-DE"/>
        </w:rPr>
        <w:t xml:space="preserve"> </w:t>
      </w:r>
    </w:p>
    <w:p w14:paraId="18836933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Beschäftigte bitten um Arbeitszeitreduzierung.</w:t>
      </w:r>
      <w:r>
        <w:rPr>
          <w:lang w:val="de-DE"/>
        </w:rPr>
        <w:t xml:space="preserve"> </w:t>
      </w:r>
    </w:p>
    <w:p w14:paraId="18836934" w14:textId="77777777" w:rsidR="00222A3C" w:rsidRPr="00222A3C" w:rsidRDefault="00222A3C" w:rsidP="00222A3C">
      <w:pPr>
        <w:rPr>
          <w:lang w:val="de-DE"/>
        </w:rPr>
      </w:pPr>
      <w:r w:rsidRPr="00222A3C">
        <w:rPr>
          <w:lang w:val="de-DE"/>
        </w:rPr>
        <w:t>Beschäftigte lehnen zusätzliche Aufgaben häufiger ab.</w:t>
      </w:r>
    </w:p>
    <w:p w14:paraId="18836935" w14:textId="77777777" w:rsidR="00222A3C" w:rsidRDefault="00222A3C" w:rsidP="00222A3C">
      <w:pPr>
        <w:rPr>
          <w:b/>
          <w:bCs/>
          <w:lang w:val="de-DE"/>
        </w:rPr>
      </w:pPr>
    </w:p>
    <w:p w14:paraId="18836936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Warnsignale in Zusammenarbeit und Verhalten</w:t>
      </w:r>
      <w:r>
        <w:rPr>
          <w:b/>
          <w:bCs/>
          <w:lang w:val="de-DE"/>
        </w:rPr>
        <w:t xml:space="preserve"> </w:t>
      </w:r>
    </w:p>
    <w:p w14:paraId="18836937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Konflikte nehmen zu. </w:t>
      </w:r>
    </w:p>
    <w:p w14:paraId="18836938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Die Stimmung im Team kippt. </w:t>
      </w:r>
    </w:p>
    <w:p w14:paraId="18836939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Der Umgangston wird schärfer. </w:t>
      </w:r>
    </w:p>
    <w:p w14:paraId="1883693A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Beschäftigte ziehen sich zurück. </w:t>
      </w:r>
    </w:p>
    <w:p w14:paraId="1883693B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Besprechungen werden zunehmend gereizt geführt. </w:t>
      </w:r>
    </w:p>
    <w:p w14:paraId="1883693C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Beschäftigte wirken dauerhaft erschöpft. </w:t>
      </w:r>
    </w:p>
    <w:p w14:paraId="1883693D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 xml:space="preserve">Konzentrationsfehler häufen sich. </w:t>
      </w:r>
    </w:p>
    <w:p w14:paraId="1883693E" w14:textId="77777777" w:rsidR="00222A3C" w:rsidRPr="00222A3C" w:rsidRDefault="00222A3C" w:rsidP="00222A3C">
      <w:pPr>
        <w:pStyle w:val="Listenabsatz"/>
        <w:numPr>
          <w:ilvl w:val="0"/>
          <w:numId w:val="20"/>
        </w:numPr>
        <w:rPr>
          <w:lang w:val="de-DE"/>
        </w:rPr>
      </w:pPr>
      <w:r w:rsidRPr="00222A3C">
        <w:rPr>
          <w:lang w:val="de-DE"/>
        </w:rPr>
        <w:t>Aussagen wie „Ich kann so nicht mehr“ fallen häufiger.</w:t>
      </w:r>
    </w:p>
    <w:p w14:paraId="1883693F" w14:textId="77777777" w:rsidR="00222A3C" w:rsidRDefault="00222A3C" w:rsidP="00222A3C">
      <w:pPr>
        <w:rPr>
          <w:lang w:val="de-DE"/>
        </w:rPr>
      </w:pPr>
    </w:p>
    <w:p w14:paraId="18836940" w14:textId="77777777" w:rsidR="00222A3C" w:rsidRPr="00222A3C" w:rsidRDefault="00222A3C" w:rsidP="00222A3C">
      <w:pPr>
        <w:rPr>
          <w:lang w:val="de-DE"/>
        </w:rPr>
      </w:pPr>
      <w:r>
        <w:rPr>
          <w:lang w:val="de-DE"/>
        </w:rPr>
        <w:t>Achtung:</w:t>
      </w:r>
      <w:r>
        <w:rPr>
          <w:lang w:val="de-DE"/>
        </w:rPr>
        <w:br/>
      </w:r>
      <w:r w:rsidRPr="00222A3C">
        <w:rPr>
          <w:lang w:val="de-DE"/>
        </w:rPr>
        <w:t>Ein einzelnes Verhalten erlaubt keine Aussage über den Gesundheitszustand eines Beschäftigten.</w:t>
      </w:r>
      <w:r>
        <w:rPr>
          <w:lang w:val="de-DE"/>
        </w:rPr>
        <w:t xml:space="preserve"> </w:t>
      </w:r>
      <w:r w:rsidRPr="00222A3C">
        <w:rPr>
          <w:lang w:val="de-DE"/>
        </w:rPr>
        <w:t>Mehrere betriebliche Warnsignale ergeben einen konkreten Anlass, die Arbeitsbedingungen zu überprüfen.</w:t>
      </w:r>
    </w:p>
    <w:p w14:paraId="18836941" w14:textId="77777777" w:rsidR="00222A3C" w:rsidRDefault="00222A3C">
      <w:pPr>
        <w:rPr>
          <w:lang w:val="de-DE"/>
        </w:rPr>
      </w:pPr>
      <w:r>
        <w:rPr>
          <w:lang w:val="de-DE"/>
        </w:rPr>
        <w:br w:type="page"/>
      </w:r>
    </w:p>
    <w:p w14:paraId="18836942" w14:textId="77777777" w:rsidR="00222A3C" w:rsidRPr="00222A3C" w:rsidRDefault="00222A3C" w:rsidP="00222A3C">
      <w:pPr>
        <w:rPr>
          <w:lang w:val="de-DE"/>
        </w:rPr>
      </w:pPr>
    </w:p>
    <w:p w14:paraId="18836943" w14:textId="77777777" w:rsidR="00222A3C" w:rsidRPr="00222A3C" w:rsidRDefault="00222A3C" w:rsidP="00222A3C">
      <w:pPr>
        <w:rPr>
          <w:b/>
          <w:bCs/>
          <w:sz w:val="32"/>
          <w:szCs w:val="32"/>
          <w:lang w:val="de-DE"/>
        </w:rPr>
      </w:pPr>
      <w:r w:rsidRPr="00222A3C">
        <w:rPr>
          <w:b/>
          <w:bCs/>
          <w:sz w:val="32"/>
          <w:szCs w:val="32"/>
          <w:lang w:val="de-DE"/>
        </w:rPr>
        <w:t>Ihr Ampeltest</w:t>
      </w:r>
    </w:p>
    <w:p w14:paraId="18836944" w14:textId="77777777" w:rsidR="00222A3C" w:rsidRPr="00222A3C" w:rsidRDefault="00222A3C" w:rsidP="00222A3C">
      <w:pPr>
        <w:rPr>
          <w:b/>
          <w:bCs/>
          <w:lang w:val="de-DE"/>
        </w:rPr>
      </w:pPr>
    </w:p>
    <w:p w14:paraId="18836945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Grün: Beobachten</w:t>
      </w:r>
      <w:r>
        <w:rPr>
          <w:b/>
          <w:bCs/>
          <w:lang w:val="de-DE"/>
        </w:rPr>
        <w:t xml:space="preserve"> </w:t>
      </w:r>
    </w:p>
    <w:p w14:paraId="18836946" w14:textId="77777777" w:rsidR="00222A3C" w:rsidRPr="00222A3C" w:rsidRDefault="00222A3C" w:rsidP="00222A3C">
      <w:pPr>
        <w:pStyle w:val="Listenabsatz"/>
        <w:numPr>
          <w:ilvl w:val="0"/>
          <w:numId w:val="22"/>
        </w:numPr>
        <w:rPr>
          <w:lang w:val="de-DE"/>
        </w:rPr>
      </w:pPr>
      <w:r w:rsidRPr="00222A3C">
        <w:rPr>
          <w:lang w:val="de-DE"/>
        </w:rPr>
        <w:t xml:space="preserve">Die Belastung ist zeitlich begrenzt. </w:t>
      </w:r>
    </w:p>
    <w:p w14:paraId="18836947" w14:textId="77777777" w:rsidR="00222A3C" w:rsidRPr="00222A3C" w:rsidRDefault="00222A3C" w:rsidP="00222A3C">
      <w:pPr>
        <w:pStyle w:val="Listenabsatz"/>
        <w:numPr>
          <w:ilvl w:val="0"/>
          <w:numId w:val="21"/>
        </w:numPr>
        <w:rPr>
          <w:lang w:val="de-DE"/>
        </w:rPr>
      </w:pPr>
      <w:r w:rsidRPr="00222A3C">
        <w:rPr>
          <w:lang w:val="de-DE"/>
        </w:rPr>
        <w:t xml:space="preserve">Eine konkrete Entlastung ist eingeplant. </w:t>
      </w:r>
    </w:p>
    <w:p w14:paraId="18836948" w14:textId="77777777" w:rsidR="00222A3C" w:rsidRPr="00222A3C" w:rsidRDefault="00222A3C" w:rsidP="00222A3C">
      <w:pPr>
        <w:pStyle w:val="Listenabsatz"/>
        <w:numPr>
          <w:ilvl w:val="0"/>
          <w:numId w:val="21"/>
        </w:numPr>
        <w:rPr>
          <w:lang w:val="de-DE"/>
        </w:rPr>
      </w:pPr>
      <w:r w:rsidRPr="00222A3C">
        <w:rPr>
          <w:lang w:val="de-DE"/>
        </w:rPr>
        <w:t xml:space="preserve">Pausen und Ruhezeiten werden eingehalten. </w:t>
      </w:r>
    </w:p>
    <w:p w14:paraId="18836949" w14:textId="77777777" w:rsidR="00222A3C" w:rsidRPr="00222A3C" w:rsidRDefault="00222A3C" w:rsidP="00222A3C">
      <w:pPr>
        <w:pStyle w:val="Listenabsatz"/>
        <w:numPr>
          <w:ilvl w:val="0"/>
          <w:numId w:val="21"/>
        </w:numPr>
        <w:rPr>
          <w:lang w:val="de-DE"/>
        </w:rPr>
      </w:pPr>
      <w:r w:rsidRPr="00222A3C">
        <w:rPr>
          <w:lang w:val="de-DE"/>
        </w:rPr>
        <w:t xml:space="preserve">Überstunden werden zeitnah ausgeglichen. </w:t>
      </w:r>
    </w:p>
    <w:p w14:paraId="1883694A" w14:textId="77777777" w:rsidR="00222A3C" w:rsidRPr="00222A3C" w:rsidRDefault="00222A3C" w:rsidP="00222A3C">
      <w:pPr>
        <w:pStyle w:val="Listenabsatz"/>
        <w:numPr>
          <w:ilvl w:val="0"/>
          <w:numId w:val="21"/>
        </w:numPr>
        <w:rPr>
          <w:lang w:val="de-DE"/>
        </w:rPr>
      </w:pPr>
      <w:r w:rsidRPr="00222A3C">
        <w:rPr>
          <w:lang w:val="de-DE"/>
        </w:rPr>
        <w:t>Nach der Belastungsphase folgt Erholung.</w:t>
      </w:r>
    </w:p>
    <w:p w14:paraId="1883694B" w14:textId="77777777" w:rsidR="00222A3C" w:rsidRPr="00222A3C" w:rsidRDefault="00222A3C" w:rsidP="00222A3C">
      <w:pPr>
        <w:rPr>
          <w:lang w:val="de-DE"/>
        </w:rPr>
      </w:pPr>
    </w:p>
    <w:p w14:paraId="1883694C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Ihr nächster Schritt</w:t>
      </w:r>
    </w:p>
    <w:p w14:paraId="1883694D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Entwicklung beobachten und vereinbarte Entlastung kontrollieren.</w:t>
      </w:r>
    </w:p>
    <w:p w14:paraId="1883694E" w14:textId="77777777" w:rsidR="00222A3C" w:rsidRDefault="00222A3C" w:rsidP="00222A3C">
      <w:pPr>
        <w:rPr>
          <w:lang w:val="de-DE"/>
        </w:rPr>
      </w:pPr>
    </w:p>
    <w:p w14:paraId="1883694F" w14:textId="77777777" w:rsidR="00222A3C" w:rsidRPr="00222A3C" w:rsidRDefault="00222A3C" w:rsidP="00222A3C">
      <w:pPr>
        <w:rPr>
          <w:lang w:val="de-DE"/>
        </w:rPr>
      </w:pPr>
    </w:p>
    <w:p w14:paraId="18836950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Gelb: Prüfen und handeln</w:t>
      </w:r>
      <w:r>
        <w:rPr>
          <w:b/>
          <w:bCs/>
          <w:lang w:val="de-DE"/>
        </w:rPr>
        <w:t xml:space="preserve"> </w:t>
      </w:r>
    </w:p>
    <w:p w14:paraId="18836951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 xml:space="preserve">Die Belastung wiederholt sich. </w:t>
      </w:r>
    </w:p>
    <w:p w14:paraId="18836952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 xml:space="preserve">Sie besteht über mehrere Wochen. </w:t>
      </w:r>
    </w:p>
    <w:p w14:paraId="18836953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 xml:space="preserve">Mehrere Beschäftigte sind betroffen. </w:t>
      </w:r>
    </w:p>
    <w:p w14:paraId="18836954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 xml:space="preserve">Überstunden, Rückstände oder Fehler nehmen zu. </w:t>
      </w:r>
    </w:p>
    <w:p w14:paraId="18836955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 xml:space="preserve">Erholungsphasen reichen kaum aus. </w:t>
      </w:r>
    </w:p>
    <w:p w14:paraId="18836956" w14:textId="77777777" w:rsidR="00222A3C" w:rsidRPr="00222A3C" w:rsidRDefault="00222A3C" w:rsidP="00222A3C">
      <w:pPr>
        <w:pStyle w:val="Listenabsatz"/>
        <w:numPr>
          <w:ilvl w:val="0"/>
          <w:numId w:val="23"/>
        </w:numPr>
        <w:rPr>
          <w:lang w:val="de-DE"/>
        </w:rPr>
      </w:pPr>
      <w:r w:rsidRPr="00222A3C">
        <w:rPr>
          <w:lang w:val="de-DE"/>
        </w:rPr>
        <w:t>Die Ursachen liegen erkennbar in den Arbeitsbedingungen.</w:t>
      </w:r>
    </w:p>
    <w:p w14:paraId="18836957" w14:textId="77777777" w:rsidR="00222A3C" w:rsidRPr="00222A3C" w:rsidRDefault="00222A3C" w:rsidP="00222A3C">
      <w:pPr>
        <w:rPr>
          <w:lang w:val="de-DE"/>
        </w:rPr>
      </w:pPr>
    </w:p>
    <w:p w14:paraId="18836958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Ihr nächster Schritt</w:t>
      </w:r>
    </w:p>
    <w:p w14:paraId="18836959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Informationen verlangen, Warnsignale dokumentieren und Gefährdungsbeurteilung prüfen.</w:t>
      </w:r>
    </w:p>
    <w:p w14:paraId="1883695A" w14:textId="77777777" w:rsidR="00222A3C" w:rsidRDefault="00222A3C" w:rsidP="00222A3C">
      <w:pPr>
        <w:rPr>
          <w:lang w:val="de-DE"/>
        </w:rPr>
      </w:pPr>
    </w:p>
    <w:p w14:paraId="1883695B" w14:textId="77777777" w:rsidR="00222A3C" w:rsidRPr="00222A3C" w:rsidRDefault="00222A3C" w:rsidP="00222A3C">
      <w:pPr>
        <w:rPr>
          <w:lang w:val="de-DE"/>
        </w:rPr>
      </w:pPr>
    </w:p>
    <w:p w14:paraId="1883695C" w14:textId="77777777" w:rsid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Rot: Sofort handeln</w:t>
      </w:r>
      <w:r>
        <w:rPr>
          <w:b/>
          <w:bCs/>
          <w:lang w:val="de-DE"/>
        </w:rPr>
        <w:t xml:space="preserve"> </w:t>
      </w:r>
    </w:p>
    <w:p w14:paraId="1883695D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Arbeitszeitgrenzen werden verletzt. </w:t>
      </w:r>
    </w:p>
    <w:p w14:paraId="1883695E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Pausen fallen regelmäßig aus. </w:t>
      </w:r>
    </w:p>
    <w:p w14:paraId="1883695F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Ruhezeiten werden unterschritten. </w:t>
      </w:r>
    </w:p>
    <w:p w14:paraId="18836960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Eine Gefährdungsbeurteilung psychischer Belastungen fehlt. </w:t>
      </w:r>
    </w:p>
    <w:p w14:paraId="18836961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Erkennbare Gefährdungen bleiben ohne Maßnahmen. </w:t>
      </w:r>
    </w:p>
    <w:p w14:paraId="18836962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Krankheitsausfälle und Eigenkündigungen nehmen deutlich zu. </w:t>
      </w:r>
    </w:p>
    <w:p w14:paraId="18836963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 xml:space="preserve">Überlastungsanzeigen bleiben unbearbeitet. </w:t>
      </w:r>
    </w:p>
    <w:p w14:paraId="18836964" w14:textId="77777777" w:rsidR="00222A3C" w:rsidRPr="00222A3C" w:rsidRDefault="00222A3C" w:rsidP="004F071A">
      <w:pPr>
        <w:pStyle w:val="Listenabsatz"/>
        <w:numPr>
          <w:ilvl w:val="0"/>
          <w:numId w:val="26"/>
        </w:numPr>
        <w:rPr>
          <w:lang w:val="de-DE"/>
        </w:rPr>
      </w:pPr>
      <w:r w:rsidRPr="00222A3C">
        <w:rPr>
          <w:lang w:val="de-DE"/>
        </w:rPr>
        <w:t>Der Arbeitgeber umgeht Mitbestimmungsrechte.</w:t>
      </w:r>
    </w:p>
    <w:p w14:paraId="18836965" w14:textId="77777777" w:rsidR="00222A3C" w:rsidRPr="00222A3C" w:rsidRDefault="00222A3C" w:rsidP="00222A3C">
      <w:pPr>
        <w:rPr>
          <w:lang w:val="de-DE"/>
        </w:rPr>
      </w:pPr>
    </w:p>
    <w:p w14:paraId="18836966" w14:textId="77777777" w:rsidR="00222A3C" w:rsidRPr="00222A3C" w:rsidRDefault="00222A3C" w:rsidP="00222A3C">
      <w:pPr>
        <w:rPr>
          <w:b/>
          <w:bCs/>
          <w:lang w:val="de-DE"/>
        </w:rPr>
      </w:pPr>
      <w:r w:rsidRPr="00222A3C">
        <w:rPr>
          <w:b/>
          <w:bCs/>
          <w:lang w:val="de-DE"/>
        </w:rPr>
        <w:t>Ihr nächster Schritt</w:t>
      </w:r>
    </w:p>
    <w:p w14:paraId="18836967" w14:textId="77777777" w:rsidR="00222A3C" w:rsidRDefault="00222A3C" w:rsidP="00222A3C">
      <w:pPr>
        <w:rPr>
          <w:lang w:val="de-DE"/>
        </w:rPr>
      </w:pPr>
      <w:r w:rsidRPr="00222A3C">
        <w:rPr>
          <w:lang w:val="de-DE"/>
        </w:rPr>
        <w:t>Betriebsratsbeschluss fassen, Arbeitgeber schriftlich auffordern, Verhandlungen einleiten und eine konkrete Frist setzen.</w:t>
      </w:r>
      <w:r>
        <w:rPr>
          <w:lang w:val="de-DE"/>
        </w:rPr>
        <w:t xml:space="preserve"> </w:t>
      </w:r>
    </w:p>
    <w:p w14:paraId="18836968" w14:textId="77777777" w:rsidR="00222A3C" w:rsidRPr="00222A3C" w:rsidRDefault="00222A3C" w:rsidP="00222A3C">
      <w:pPr>
        <w:rPr>
          <w:lang w:val="de-DE"/>
        </w:rPr>
      </w:pPr>
    </w:p>
    <w:p w14:paraId="18836969" w14:textId="77777777" w:rsidR="00222A3C" w:rsidRPr="00222A3C" w:rsidRDefault="00222A3C" w:rsidP="00222A3C">
      <w:pPr>
        <w:pStyle w:val="Listenabsatz"/>
        <w:numPr>
          <w:ilvl w:val="0"/>
          <w:numId w:val="24"/>
        </w:numPr>
        <w:rPr>
          <w:lang w:val="de-DE"/>
        </w:rPr>
      </w:pPr>
      <w:r w:rsidRPr="00222A3C">
        <w:rPr>
          <w:lang w:val="de-DE"/>
        </w:rPr>
        <w:t>Bei einer Blockade folgen Arbeitsschutzausschuss, Fachkraft für Arbeitssicherheit, Betriebsarzt, Einigungsstelle oder Arbeitsschutzbehörde.</w:t>
      </w:r>
    </w:p>
    <w:sectPr w:rsidR="00222A3C" w:rsidRPr="00222A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F01"/>
    <w:multiLevelType w:val="hybridMultilevel"/>
    <w:tmpl w:val="6BA2AB1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73D78"/>
    <w:multiLevelType w:val="multilevel"/>
    <w:tmpl w:val="DD52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CBE"/>
    <w:multiLevelType w:val="hybridMultilevel"/>
    <w:tmpl w:val="1BC25F8E"/>
    <w:lvl w:ilvl="0" w:tplc="69F2E08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619D"/>
    <w:multiLevelType w:val="hybridMultilevel"/>
    <w:tmpl w:val="0106BD32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1F04"/>
    <w:multiLevelType w:val="hybridMultilevel"/>
    <w:tmpl w:val="3BEEA2D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3D80"/>
    <w:multiLevelType w:val="multilevel"/>
    <w:tmpl w:val="0C22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D6978"/>
    <w:multiLevelType w:val="hybridMultilevel"/>
    <w:tmpl w:val="F26820F2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6195C"/>
    <w:multiLevelType w:val="multilevel"/>
    <w:tmpl w:val="325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3428F"/>
    <w:multiLevelType w:val="hybridMultilevel"/>
    <w:tmpl w:val="32FE8BD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1690"/>
    <w:multiLevelType w:val="multilevel"/>
    <w:tmpl w:val="6DFE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73395"/>
    <w:multiLevelType w:val="hybridMultilevel"/>
    <w:tmpl w:val="23FE2CD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F1D2B"/>
    <w:multiLevelType w:val="hybridMultilevel"/>
    <w:tmpl w:val="4C585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87E55"/>
    <w:multiLevelType w:val="hybridMultilevel"/>
    <w:tmpl w:val="B0AC36DA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D06D5"/>
    <w:multiLevelType w:val="hybridMultilevel"/>
    <w:tmpl w:val="7A36079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4076C"/>
    <w:multiLevelType w:val="hybridMultilevel"/>
    <w:tmpl w:val="F408944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10194"/>
    <w:multiLevelType w:val="hybridMultilevel"/>
    <w:tmpl w:val="5C74587A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C38E9"/>
    <w:multiLevelType w:val="hybridMultilevel"/>
    <w:tmpl w:val="0928B0EE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9475C"/>
    <w:multiLevelType w:val="hybridMultilevel"/>
    <w:tmpl w:val="B51808E0"/>
    <w:lvl w:ilvl="0" w:tplc="69F2E082">
      <w:start w:val="1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E5AC0"/>
    <w:multiLevelType w:val="hybridMultilevel"/>
    <w:tmpl w:val="87F0A23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519CF"/>
    <w:multiLevelType w:val="hybridMultilevel"/>
    <w:tmpl w:val="AA3C55A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069CE"/>
    <w:multiLevelType w:val="multilevel"/>
    <w:tmpl w:val="8EBE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E75ED2"/>
    <w:multiLevelType w:val="hybridMultilevel"/>
    <w:tmpl w:val="E7CC2A9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37450"/>
    <w:multiLevelType w:val="hybridMultilevel"/>
    <w:tmpl w:val="DF7A061A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5EF"/>
    <w:multiLevelType w:val="multilevel"/>
    <w:tmpl w:val="FA2E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7516"/>
    <w:multiLevelType w:val="hybridMultilevel"/>
    <w:tmpl w:val="4EEAEC62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54D3C"/>
    <w:multiLevelType w:val="hybridMultilevel"/>
    <w:tmpl w:val="7C044C52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312598">
    <w:abstractNumId w:val="20"/>
  </w:num>
  <w:num w:numId="2" w16cid:durableId="508374010">
    <w:abstractNumId w:val="1"/>
  </w:num>
  <w:num w:numId="3" w16cid:durableId="956059593">
    <w:abstractNumId w:val="23"/>
  </w:num>
  <w:num w:numId="4" w16cid:durableId="1933320181">
    <w:abstractNumId w:val="9"/>
  </w:num>
  <w:num w:numId="5" w16cid:durableId="98373785">
    <w:abstractNumId w:val="5"/>
  </w:num>
  <w:num w:numId="6" w16cid:durableId="266696620">
    <w:abstractNumId w:val="7"/>
  </w:num>
  <w:num w:numId="7" w16cid:durableId="601911904">
    <w:abstractNumId w:val="11"/>
  </w:num>
  <w:num w:numId="8" w16cid:durableId="1016618191">
    <w:abstractNumId w:val="18"/>
  </w:num>
  <w:num w:numId="9" w16cid:durableId="77748417">
    <w:abstractNumId w:val="13"/>
  </w:num>
  <w:num w:numId="10" w16cid:durableId="2129464507">
    <w:abstractNumId w:val="25"/>
  </w:num>
  <w:num w:numId="11" w16cid:durableId="269627717">
    <w:abstractNumId w:val="10"/>
  </w:num>
  <w:num w:numId="12" w16cid:durableId="1049112443">
    <w:abstractNumId w:val="21"/>
  </w:num>
  <w:num w:numId="13" w16cid:durableId="2133667616">
    <w:abstractNumId w:val="14"/>
  </w:num>
  <w:num w:numId="14" w16cid:durableId="1867448483">
    <w:abstractNumId w:val="12"/>
  </w:num>
  <w:num w:numId="15" w16cid:durableId="581794143">
    <w:abstractNumId w:val="8"/>
  </w:num>
  <w:num w:numId="16" w16cid:durableId="1960140098">
    <w:abstractNumId w:val="6"/>
  </w:num>
  <w:num w:numId="17" w16cid:durableId="2006586063">
    <w:abstractNumId w:val="24"/>
  </w:num>
  <w:num w:numId="18" w16cid:durableId="1258102001">
    <w:abstractNumId w:val="3"/>
  </w:num>
  <w:num w:numId="19" w16cid:durableId="2093162285">
    <w:abstractNumId w:val="19"/>
  </w:num>
  <w:num w:numId="20" w16cid:durableId="199559516">
    <w:abstractNumId w:val="0"/>
  </w:num>
  <w:num w:numId="21" w16cid:durableId="518741497">
    <w:abstractNumId w:val="15"/>
  </w:num>
  <w:num w:numId="22" w16cid:durableId="1793549943">
    <w:abstractNumId w:val="4"/>
  </w:num>
  <w:num w:numId="23" w16cid:durableId="186140931">
    <w:abstractNumId w:val="16"/>
  </w:num>
  <w:num w:numId="24" w16cid:durableId="1767581607">
    <w:abstractNumId w:val="2"/>
  </w:num>
  <w:num w:numId="25" w16cid:durableId="444735135">
    <w:abstractNumId w:val="17"/>
  </w:num>
  <w:num w:numId="26" w16cid:durableId="7370895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3C"/>
    <w:rsid w:val="00222A3C"/>
    <w:rsid w:val="003228C8"/>
    <w:rsid w:val="004F071A"/>
    <w:rsid w:val="00501F67"/>
    <w:rsid w:val="00912119"/>
    <w:rsid w:val="00960EC9"/>
    <w:rsid w:val="00992FCB"/>
    <w:rsid w:val="00A20E81"/>
    <w:rsid w:val="00AD4BA6"/>
    <w:rsid w:val="00B62F5B"/>
    <w:rsid w:val="00D079AA"/>
    <w:rsid w:val="00D26BEF"/>
    <w:rsid w:val="00DC7947"/>
    <w:rsid w:val="00E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6832"/>
  <w15:chartTrackingRefBased/>
  <w15:docId w15:val="{C3346013-86B7-4855-AB2D-D94F3ED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22A3C"/>
    <w:rPr>
      <w:color w:val="467886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22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3c0c8-cb47-4a26-91a1-a44bb4539247" xsi:nil="true"/>
    <lcf76f155ced4ddcb4097134ff3c332f xmlns="bbb3f655-f267-4a84-b742-532fbc77d0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0657C80C9EB42A8AE8AF1E32C18B5" ma:contentTypeVersion="19" ma:contentTypeDescription="Ein neues Dokument erstellen." ma:contentTypeScope="" ma:versionID="2258e4f82c8c16334a437732c5a32543">
  <xsd:schema xmlns:xsd="http://www.w3.org/2001/XMLSchema" xmlns:xs="http://www.w3.org/2001/XMLSchema" xmlns:p="http://schemas.microsoft.com/office/2006/metadata/properties" xmlns:ns2="bbb3f655-f267-4a84-b742-532fbc77d0ab" xmlns:ns3="f5f3c0c8-cb47-4a26-91a1-a44bb4539247" targetNamespace="http://schemas.microsoft.com/office/2006/metadata/properties" ma:root="true" ma:fieldsID="b755c26e4060fd18c2cddd9d5f6c6cbf" ns2:_="" ns3:_="">
    <xsd:import namespace="bbb3f655-f267-4a84-b742-532fbc77d0ab"/>
    <xsd:import namespace="f5f3c0c8-cb47-4a26-91a1-a44bb453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f655-f267-4a84-b742-532fbc77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c0c8-cb47-4a26-91a1-a44bb453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bcdc34-3acf-42b1-abfa-b6ef944057a8}" ma:internalName="TaxCatchAll" ma:showField="CatchAllData" ma:web="f5f3c0c8-cb47-4a26-91a1-a44bb4539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1FF415-B5D0-46FE-B460-A559FE8DEF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59525-CC55-40E1-8B9B-56DC2E313C66}">
  <ds:schemaRefs>
    <ds:schemaRef ds:uri="http://schemas.microsoft.com/office/2006/metadata/properties"/>
    <ds:schemaRef ds:uri="http://schemas.microsoft.com/office/infopath/2007/PartnerControls"/>
    <ds:schemaRef ds:uri="f5f3c0c8-cb47-4a26-91a1-a44bb4539247"/>
    <ds:schemaRef ds:uri="bbb3f655-f267-4a84-b742-532fbc77d0ab"/>
  </ds:schemaRefs>
</ds:datastoreItem>
</file>

<file path=customXml/itemProps3.xml><?xml version="1.0" encoding="utf-8"?>
<ds:datastoreItem xmlns:ds="http://schemas.openxmlformats.org/officeDocument/2006/customXml" ds:itemID="{DB9E8E7D-C695-44D2-B892-4EF78B485E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79793-5944-4C88-812A-8D1385766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3f655-f267-4a84-b742-532fbc77d0ab"/>
    <ds:schemaRef ds:uri="f5f3c0c8-cb47-4a26-91a1-a44bb4539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1623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</dc:creator>
  <cp:keywords/>
  <dc:description/>
  <cp:lastModifiedBy>CHn - Carolin Herrmann</cp:lastModifiedBy>
  <cp:revision>3</cp:revision>
  <dcterms:created xsi:type="dcterms:W3CDTF">2026-06-17T10:19:00Z</dcterms:created>
  <dcterms:modified xsi:type="dcterms:W3CDTF">2026-06-17T13:44:00Z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0x010100E9C0657C80C9EB42A8AE8AF1E32C18B5</vt:lpwstr>
  </property>
  <property fmtid="{D5CDD505-2E9C-101B-9397-08002B2CF9AE}" pid="3" name="MediaServiceImageTags">
    <vt:lpwstr/>
  </property>
</Properties>
</file>